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6B" w:rsidRPr="00643642" w:rsidRDefault="0014156B" w:rsidP="0014156B">
      <w:pPr>
        <w:pStyle w:val="Newstitle"/>
        <w:rPr>
          <w:rFonts w:asciiTheme="minorHAnsi" w:hAnsiTheme="minorHAnsi" w:cstheme="minorHAnsi"/>
          <w:b/>
          <w:sz w:val="28"/>
          <w:szCs w:val="28"/>
        </w:rPr>
      </w:pPr>
      <w:r w:rsidRPr="00643642">
        <w:rPr>
          <w:rFonts w:asciiTheme="minorHAnsi" w:hAnsiTheme="minorHAnsi" w:cstheme="minorHAnsi"/>
          <w:b/>
          <w:sz w:val="28"/>
          <w:szCs w:val="28"/>
        </w:rPr>
        <w:t>Auld</w:t>
      </w:r>
      <w:r w:rsidR="00BB08AA" w:rsidRPr="00643642">
        <w:rPr>
          <w:rFonts w:asciiTheme="minorHAnsi" w:hAnsiTheme="minorHAnsi" w:cstheme="minorHAnsi"/>
          <w:b/>
          <w:sz w:val="28"/>
          <w:szCs w:val="28"/>
        </w:rPr>
        <w:t xml:space="preserve"> </w:t>
      </w:r>
      <w:r w:rsidR="004E63C9" w:rsidRPr="00643642">
        <w:rPr>
          <w:rFonts w:asciiTheme="minorHAnsi" w:hAnsiTheme="minorHAnsi" w:cstheme="minorHAnsi"/>
          <w:b/>
          <w:sz w:val="28"/>
          <w:szCs w:val="28"/>
        </w:rPr>
        <w:t xml:space="preserve">Lang </w:t>
      </w:r>
      <w:proofErr w:type="spellStart"/>
      <w:proofErr w:type="gramStart"/>
      <w:r w:rsidR="004E63C9" w:rsidRPr="00643642">
        <w:rPr>
          <w:rFonts w:asciiTheme="minorHAnsi" w:hAnsiTheme="minorHAnsi" w:cstheme="minorHAnsi"/>
          <w:b/>
          <w:sz w:val="28"/>
          <w:szCs w:val="28"/>
        </w:rPr>
        <w:t>Syne’s</w:t>
      </w:r>
      <w:proofErr w:type="spellEnd"/>
      <w:proofErr w:type="gramEnd"/>
      <w:r w:rsidR="004E63C9" w:rsidRPr="00643642">
        <w:rPr>
          <w:rFonts w:asciiTheme="minorHAnsi" w:hAnsiTheme="minorHAnsi" w:cstheme="minorHAnsi"/>
          <w:b/>
          <w:sz w:val="28"/>
          <w:szCs w:val="28"/>
        </w:rPr>
        <w:t xml:space="preserve"> crossed arms ritual </w:t>
      </w:r>
      <w:r w:rsidR="00BB08AA" w:rsidRPr="00643642">
        <w:rPr>
          <w:rFonts w:asciiTheme="minorHAnsi" w:hAnsiTheme="minorHAnsi" w:cstheme="minorHAnsi"/>
          <w:b/>
          <w:sz w:val="28"/>
          <w:szCs w:val="28"/>
        </w:rPr>
        <w:t xml:space="preserve">lodged in </w:t>
      </w:r>
      <w:r w:rsidR="005D4D06" w:rsidRPr="00643642">
        <w:rPr>
          <w:rFonts w:asciiTheme="minorHAnsi" w:hAnsiTheme="minorHAnsi" w:cstheme="minorHAnsi"/>
          <w:b/>
          <w:sz w:val="28"/>
          <w:szCs w:val="28"/>
        </w:rPr>
        <w:t>Scotland’s past</w:t>
      </w:r>
    </w:p>
    <w:p w:rsidR="00643642" w:rsidRDefault="00643642" w:rsidP="00CD26EC">
      <w:pPr>
        <w:rPr>
          <w:rFonts w:eastAsia="Times New Roman" w:cs="Calibri"/>
          <w:sz w:val="28"/>
          <w:szCs w:val="28"/>
          <w:lang w:eastAsia="en-GB"/>
        </w:rPr>
      </w:pPr>
      <w:r>
        <w:rPr>
          <w:rFonts w:eastAsia="Times New Roman" w:cs="Calibri"/>
          <w:noProof/>
          <w:sz w:val="28"/>
          <w:szCs w:val="28"/>
          <w:lang w:eastAsia="en-GB"/>
        </w:rPr>
        <w:drawing>
          <wp:inline distT="0" distB="0" distL="0" distR="0">
            <wp:extent cx="5731510" cy="25742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ldText.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574290"/>
                    </a:xfrm>
                    <a:prstGeom prst="rect">
                      <a:avLst/>
                    </a:prstGeom>
                  </pic:spPr>
                </pic:pic>
              </a:graphicData>
            </a:graphic>
          </wp:inline>
        </w:drawing>
      </w:r>
    </w:p>
    <w:p w:rsidR="00CD26EC" w:rsidRPr="00643642" w:rsidRDefault="00CD26EC" w:rsidP="00CD26EC">
      <w:pPr>
        <w:rPr>
          <w:rFonts w:ascii="Times New Roman" w:eastAsia="Times New Roman" w:hAnsi="Times New Roman" w:cs="Times New Roman"/>
          <w:sz w:val="28"/>
          <w:szCs w:val="28"/>
          <w:lang w:eastAsia="en-GB"/>
        </w:rPr>
      </w:pPr>
      <w:r w:rsidRPr="00643642">
        <w:rPr>
          <w:rFonts w:eastAsia="Times New Roman" w:cs="Calibri"/>
          <w:sz w:val="28"/>
          <w:szCs w:val="28"/>
          <w:lang w:eastAsia="en-GB"/>
        </w:rPr>
        <w:t>It</w:t>
      </w:r>
      <w:r w:rsidR="0014156B" w:rsidRPr="00643642">
        <w:rPr>
          <w:rFonts w:ascii="Calibri" w:eastAsia="Times New Roman" w:hAnsi="Calibri" w:cs="Calibri"/>
          <w:sz w:val="28"/>
          <w:szCs w:val="28"/>
          <w:lang w:eastAsia="en-GB"/>
        </w:rPr>
        <w:t xml:space="preserve"> is a custom</w:t>
      </w:r>
      <w:r w:rsidRPr="00643642">
        <w:rPr>
          <w:rFonts w:ascii="Calibri" w:eastAsia="Times New Roman" w:hAnsi="Calibri" w:cs="Calibri"/>
          <w:sz w:val="28"/>
          <w:szCs w:val="28"/>
          <w:lang w:eastAsia="en-GB"/>
        </w:rPr>
        <w:t xml:space="preserve"> observed worldwide b</w:t>
      </w:r>
      <w:r w:rsidR="00557DC0" w:rsidRPr="00643642">
        <w:rPr>
          <w:rFonts w:ascii="Calibri" w:eastAsia="Times New Roman" w:hAnsi="Calibri" w:cs="Calibri"/>
          <w:sz w:val="28"/>
          <w:szCs w:val="28"/>
          <w:lang w:eastAsia="en-GB"/>
        </w:rPr>
        <w:t>y millions every New Year … now research</w:t>
      </w:r>
      <w:r w:rsidRPr="00643642">
        <w:rPr>
          <w:rFonts w:ascii="Calibri" w:eastAsia="Times New Roman" w:hAnsi="Calibri" w:cs="Calibri"/>
          <w:sz w:val="28"/>
          <w:szCs w:val="28"/>
          <w:lang w:eastAsia="en-GB"/>
        </w:rPr>
        <w:t xml:space="preserve"> has </w:t>
      </w:r>
      <w:r w:rsidR="00557DC0" w:rsidRPr="00643642">
        <w:rPr>
          <w:rFonts w:ascii="Calibri" w:eastAsia="Times New Roman" w:hAnsi="Calibri" w:cs="Calibri"/>
          <w:sz w:val="28"/>
          <w:szCs w:val="28"/>
          <w:lang w:eastAsia="en-GB"/>
        </w:rPr>
        <w:t>un</w:t>
      </w:r>
      <w:r w:rsidRPr="00643642">
        <w:rPr>
          <w:rFonts w:ascii="Calibri" w:eastAsia="Times New Roman" w:hAnsi="Calibri" w:cs="Calibri"/>
          <w:sz w:val="28"/>
          <w:szCs w:val="28"/>
          <w:lang w:eastAsia="en-GB"/>
        </w:rPr>
        <w:t xml:space="preserve">covered why revellers link arms when they sing Auld Lang </w:t>
      </w:r>
      <w:proofErr w:type="spellStart"/>
      <w:r w:rsidRPr="00643642">
        <w:rPr>
          <w:rFonts w:ascii="Calibri" w:eastAsia="Times New Roman" w:hAnsi="Calibri" w:cs="Calibri"/>
          <w:sz w:val="28"/>
          <w:szCs w:val="28"/>
          <w:lang w:eastAsia="en-GB"/>
        </w:rPr>
        <w:t>Syne</w:t>
      </w:r>
      <w:proofErr w:type="spellEnd"/>
      <w:r w:rsidRPr="00643642">
        <w:rPr>
          <w:rFonts w:ascii="Calibri" w:eastAsia="Times New Roman" w:hAnsi="Calibri" w:cs="Calibri"/>
          <w:sz w:val="28"/>
          <w:szCs w:val="28"/>
          <w:lang w:eastAsia="en-GB"/>
        </w:rPr>
        <w:t>.</w:t>
      </w:r>
    </w:p>
    <w:p w:rsidR="00CD26EC" w:rsidRPr="00643642" w:rsidRDefault="00CD26EC" w:rsidP="00CD26EC">
      <w:pPr>
        <w:rPr>
          <w:sz w:val="28"/>
          <w:szCs w:val="28"/>
        </w:rPr>
      </w:pPr>
      <w:r w:rsidRPr="00643642">
        <w:rPr>
          <w:sz w:val="28"/>
          <w:szCs w:val="28"/>
        </w:rPr>
        <w:t xml:space="preserve">A </w:t>
      </w:r>
      <w:r w:rsidR="006C41F9" w:rsidRPr="00643642">
        <w:rPr>
          <w:sz w:val="28"/>
          <w:szCs w:val="28"/>
        </w:rPr>
        <w:t xml:space="preserve">study of </w:t>
      </w:r>
      <w:r w:rsidR="00950274" w:rsidRPr="00643642">
        <w:rPr>
          <w:sz w:val="28"/>
          <w:szCs w:val="28"/>
        </w:rPr>
        <w:t>Robert Burns’</w:t>
      </w:r>
      <w:r w:rsidR="00EB098A" w:rsidRPr="00643642">
        <w:rPr>
          <w:sz w:val="28"/>
          <w:szCs w:val="28"/>
        </w:rPr>
        <w:t xml:space="preserve"> best-loved </w:t>
      </w:r>
      <w:r w:rsidRPr="00643642">
        <w:rPr>
          <w:sz w:val="28"/>
          <w:szCs w:val="28"/>
        </w:rPr>
        <w:t xml:space="preserve">song </w:t>
      </w:r>
      <w:r w:rsidR="0014156B" w:rsidRPr="00643642">
        <w:rPr>
          <w:sz w:val="28"/>
          <w:szCs w:val="28"/>
        </w:rPr>
        <w:t xml:space="preserve">links the practice to </w:t>
      </w:r>
      <w:r w:rsidR="00EE469C" w:rsidRPr="00643642">
        <w:rPr>
          <w:sz w:val="28"/>
          <w:szCs w:val="28"/>
        </w:rPr>
        <w:t>freemasonry</w:t>
      </w:r>
      <w:r w:rsidR="00F85A08" w:rsidRPr="00643642">
        <w:rPr>
          <w:sz w:val="28"/>
          <w:szCs w:val="28"/>
        </w:rPr>
        <w:t>,</w:t>
      </w:r>
      <w:r w:rsidR="00EE469C" w:rsidRPr="00643642">
        <w:rPr>
          <w:sz w:val="28"/>
          <w:szCs w:val="28"/>
        </w:rPr>
        <w:t xml:space="preserve"> where s</w:t>
      </w:r>
      <w:r w:rsidRPr="00643642">
        <w:rPr>
          <w:sz w:val="28"/>
          <w:szCs w:val="28"/>
        </w:rPr>
        <w:t xml:space="preserve">inging </w:t>
      </w:r>
      <w:r w:rsidR="00EB098A" w:rsidRPr="00643642">
        <w:rPr>
          <w:rFonts w:eastAsia="Times New Roman" w:cstheme="minorHAnsi"/>
          <w:sz w:val="28"/>
          <w:szCs w:val="28"/>
          <w:lang w:eastAsia="en-GB"/>
        </w:rPr>
        <w:t xml:space="preserve">with arms crossed and hands joined </w:t>
      </w:r>
      <w:r w:rsidR="00D32DFF" w:rsidRPr="00643642">
        <w:rPr>
          <w:sz w:val="28"/>
          <w:szCs w:val="28"/>
        </w:rPr>
        <w:t>was a parting ritual in many L</w:t>
      </w:r>
      <w:r w:rsidRPr="00643642">
        <w:rPr>
          <w:sz w:val="28"/>
          <w:szCs w:val="28"/>
        </w:rPr>
        <w:t xml:space="preserve">odges. </w:t>
      </w:r>
    </w:p>
    <w:p w:rsidR="00DA3691" w:rsidRPr="00643642" w:rsidRDefault="00DA3691" w:rsidP="00BB08AA">
      <w:pPr>
        <w:spacing w:before="100" w:beforeAutospacing="1" w:line="233" w:lineRule="atLeast"/>
        <w:rPr>
          <w:rFonts w:ascii="Calibri" w:eastAsia="Times New Roman" w:hAnsi="Calibri" w:cs="Calibri"/>
          <w:sz w:val="28"/>
          <w:szCs w:val="28"/>
        </w:rPr>
      </w:pPr>
      <w:r w:rsidRPr="00643642">
        <w:rPr>
          <w:rFonts w:ascii="Calibri" w:eastAsia="Times New Roman" w:hAnsi="Calibri" w:cs="Calibri"/>
          <w:sz w:val="28"/>
          <w:szCs w:val="28"/>
        </w:rPr>
        <w:t xml:space="preserve">University of Edinburgh musicologist Morag Grant – who has just published a book about the song – spotted </w:t>
      </w:r>
      <w:r w:rsidR="00F85A08" w:rsidRPr="00643642">
        <w:rPr>
          <w:rFonts w:ascii="Calibri" w:eastAsia="Times New Roman" w:hAnsi="Calibri" w:cs="Calibri"/>
          <w:sz w:val="28"/>
          <w:szCs w:val="28"/>
        </w:rPr>
        <w:t xml:space="preserve">the </w:t>
      </w:r>
      <w:r w:rsidR="00753C16" w:rsidRPr="00643642">
        <w:rPr>
          <w:rFonts w:ascii="Calibri" w:eastAsia="Times New Roman" w:hAnsi="Calibri" w:cs="Calibri"/>
          <w:sz w:val="28"/>
          <w:szCs w:val="28"/>
        </w:rPr>
        <w:t>Masonic connect</w:t>
      </w:r>
      <w:r w:rsidR="00C05EBB" w:rsidRPr="00643642">
        <w:rPr>
          <w:rFonts w:ascii="Calibri" w:eastAsia="Times New Roman" w:hAnsi="Calibri" w:cs="Calibri"/>
          <w:sz w:val="28"/>
          <w:szCs w:val="28"/>
        </w:rPr>
        <w:t>ion</w:t>
      </w:r>
      <w:r w:rsidR="00BB08AA" w:rsidRPr="00643642">
        <w:rPr>
          <w:rFonts w:ascii="Calibri" w:eastAsia="Times New Roman" w:hAnsi="Calibri" w:cs="Calibri"/>
          <w:sz w:val="28"/>
          <w:szCs w:val="28"/>
        </w:rPr>
        <w:t xml:space="preserve"> w</w:t>
      </w:r>
      <w:r w:rsidR="00F85A08" w:rsidRPr="00643642">
        <w:rPr>
          <w:rFonts w:ascii="Calibri" w:eastAsia="Times New Roman" w:hAnsi="Calibri" w:cs="Calibri"/>
          <w:sz w:val="28"/>
          <w:szCs w:val="28"/>
        </w:rPr>
        <w:t xml:space="preserve">hile sifting the </w:t>
      </w:r>
      <w:r w:rsidR="00753C16" w:rsidRPr="00643642">
        <w:rPr>
          <w:rFonts w:ascii="Calibri" w:eastAsia="Times New Roman" w:hAnsi="Calibri" w:cs="Calibri"/>
          <w:sz w:val="28"/>
          <w:szCs w:val="28"/>
        </w:rPr>
        <w:t xml:space="preserve">archives </w:t>
      </w:r>
      <w:r w:rsidR="00F85A08" w:rsidRPr="00643642">
        <w:rPr>
          <w:rFonts w:ascii="Calibri" w:eastAsia="Times New Roman" w:hAnsi="Calibri" w:cs="Calibri"/>
          <w:sz w:val="28"/>
          <w:szCs w:val="28"/>
        </w:rPr>
        <w:t xml:space="preserve">of Glasgow’s </w:t>
      </w:r>
      <w:r w:rsidR="006A7C71" w:rsidRPr="00643642">
        <w:rPr>
          <w:rFonts w:ascii="Calibri" w:eastAsia="Times New Roman" w:hAnsi="Calibri" w:cs="Calibri"/>
          <w:sz w:val="28"/>
          <w:szCs w:val="28"/>
        </w:rPr>
        <w:t>Mitchell Library</w:t>
      </w:r>
      <w:r w:rsidR="00753C16" w:rsidRPr="00643642">
        <w:rPr>
          <w:rFonts w:ascii="Calibri" w:eastAsia="Times New Roman" w:hAnsi="Calibri" w:cs="Calibri"/>
          <w:sz w:val="28"/>
          <w:szCs w:val="28"/>
        </w:rPr>
        <w:t>.</w:t>
      </w:r>
      <w:r w:rsidR="00F85A08" w:rsidRPr="00643642">
        <w:rPr>
          <w:rFonts w:ascii="Calibri" w:eastAsia="Times New Roman" w:hAnsi="Calibri" w:cs="Calibri"/>
          <w:sz w:val="28"/>
          <w:szCs w:val="28"/>
        </w:rPr>
        <w:t xml:space="preserve"> </w:t>
      </w:r>
    </w:p>
    <w:p w:rsidR="006A7C71" w:rsidRPr="00643642" w:rsidRDefault="00753C16" w:rsidP="004165D7">
      <w:pPr>
        <w:spacing w:before="100" w:beforeAutospacing="1" w:line="233" w:lineRule="atLeast"/>
        <w:jc w:val="both"/>
        <w:rPr>
          <w:rFonts w:ascii="Calibri" w:eastAsia="Times New Roman" w:hAnsi="Calibri" w:cs="Calibri"/>
          <w:sz w:val="28"/>
          <w:szCs w:val="28"/>
        </w:rPr>
      </w:pPr>
      <w:r w:rsidRPr="00643642">
        <w:rPr>
          <w:rFonts w:ascii="Calibri" w:eastAsia="Times New Roman" w:hAnsi="Calibri" w:cs="Calibri"/>
          <w:sz w:val="28"/>
          <w:szCs w:val="28"/>
        </w:rPr>
        <w:t>A</w:t>
      </w:r>
      <w:r w:rsidR="00F85A08" w:rsidRPr="00643642">
        <w:rPr>
          <w:rFonts w:ascii="Calibri" w:eastAsia="Times New Roman" w:hAnsi="Calibri" w:cs="Calibri"/>
          <w:sz w:val="28"/>
          <w:szCs w:val="28"/>
        </w:rPr>
        <w:t xml:space="preserve"> newspaper </w:t>
      </w:r>
      <w:r w:rsidR="00DA3691" w:rsidRPr="00643642">
        <w:rPr>
          <w:rFonts w:ascii="Calibri" w:eastAsia="Times New Roman" w:hAnsi="Calibri" w:cs="Calibri"/>
          <w:sz w:val="28"/>
          <w:szCs w:val="28"/>
        </w:rPr>
        <w:t xml:space="preserve">report of </w:t>
      </w:r>
      <w:r w:rsidR="006A7C71" w:rsidRPr="00643642">
        <w:rPr>
          <w:rFonts w:ascii="Calibri" w:eastAsia="Times New Roman" w:hAnsi="Calibri" w:cs="Calibri"/>
          <w:sz w:val="28"/>
          <w:szCs w:val="28"/>
        </w:rPr>
        <w:t>a</w:t>
      </w:r>
      <w:r w:rsidR="004165D7" w:rsidRPr="00643642">
        <w:rPr>
          <w:rFonts w:ascii="Calibri" w:eastAsia="Times New Roman" w:hAnsi="Calibri" w:cs="Calibri"/>
          <w:sz w:val="28"/>
          <w:szCs w:val="28"/>
        </w:rPr>
        <w:t xml:space="preserve">n Ayrshire </w:t>
      </w:r>
      <w:proofErr w:type="gramStart"/>
      <w:r w:rsidR="004165D7" w:rsidRPr="00643642">
        <w:rPr>
          <w:rFonts w:ascii="Calibri" w:eastAsia="Times New Roman" w:hAnsi="Calibri" w:cs="Calibri"/>
          <w:sz w:val="28"/>
          <w:szCs w:val="28"/>
        </w:rPr>
        <w:t>L</w:t>
      </w:r>
      <w:r w:rsidR="00DA3691" w:rsidRPr="00643642">
        <w:rPr>
          <w:rFonts w:ascii="Calibri" w:eastAsia="Times New Roman" w:hAnsi="Calibri" w:cs="Calibri"/>
          <w:sz w:val="28"/>
          <w:szCs w:val="28"/>
        </w:rPr>
        <w:t>odge’s</w:t>
      </w:r>
      <w:proofErr w:type="gramEnd"/>
      <w:r w:rsidR="006A7C71" w:rsidRPr="00643642">
        <w:rPr>
          <w:rFonts w:ascii="Calibri" w:eastAsia="Times New Roman" w:hAnsi="Calibri" w:cs="Calibri"/>
          <w:sz w:val="28"/>
          <w:szCs w:val="28"/>
        </w:rPr>
        <w:t xml:space="preserve"> Burns Supper in 1879</w:t>
      </w:r>
      <w:r w:rsidR="00DA3691" w:rsidRPr="00643642">
        <w:rPr>
          <w:rFonts w:ascii="Calibri" w:eastAsia="Times New Roman" w:hAnsi="Calibri" w:cs="Calibri"/>
          <w:sz w:val="28"/>
          <w:szCs w:val="28"/>
        </w:rPr>
        <w:t>, describe</w:t>
      </w:r>
      <w:r w:rsidR="0011454A" w:rsidRPr="00643642">
        <w:rPr>
          <w:rFonts w:ascii="Calibri" w:eastAsia="Times New Roman" w:hAnsi="Calibri" w:cs="Calibri"/>
          <w:sz w:val="28"/>
          <w:szCs w:val="28"/>
        </w:rPr>
        <w:t xml:space="preserve">s </w:t>
      </w:r>
      <w:r w:rsidR="006A7C71" w:rsidRPr="00643642">
        <w:rPr>
          <w:rFonts w:ascii="Calibri" w:eastAsia="Times New Roman" w:hAnsi="Calibri" w:cs="Calibri"/>
          <w:sz w:val="28"/>
          <w:szCs w:val="28"/>
        </w:rPr>
        <w:t xml:space="preserve">the song </w:t>
      </w:r>
      <w:r w:rsidR="00F85A08" w:rsidRPr="00643642">
        <w:rPr>
          <w:rFonts w:ascii="Calibri" w:eastAsia="Times New Roman" w:hAnsi="Calibri" w:cs="Calibri"/>
          <w:sz w:val="28"/>
          <w:szCs w:val="28"/>
        </w:rPr>
        <w:t xml:space="preserve">being </w:t>
      </w:r>
      <w:r w:rsidR="006A7C71" w:rsidRPr="00643642">
        <w:rPr>
          <w:rFonts w:ascii="Calibri" w:eastAsia="Times New Roman" w:hAnsi="Calibri" w:cs="Calibri"/>
          <w:sz w:val="28"/>
          <w:szCs w:val="28"/>
        </w:rPr>
        <w:t xml:space="preserve">sung </w:t>
      </w:r>
      <w:r w:rsidRPr="00643642">
        <w:rPr>
          <w:rFonts w:ascii="Calibri" w:eastAsia="Times New Roman" w:hAnsi="Calibri" w:cs="Calibri"/>
          <w:sz w:val="28"/>
          <w:szCs w:val="28"/>
        </w:rPr>
        <w:t xml:space="preserve">as members </w:t>
      </w:r>
      <w:r w:rsidR="00F85A08" w:rsidRPr="00643642">
        <w:rPr>
          <w:rFonts w:ascii="Calibri" w:eastAsia="Times New Roman" w:hAnsi="Calibri" w:cs="Calibri"/>
          <w:sz w:val="28"/>
          <w:szCs w:val="28"/>
        </w:rPr>
        <w:t xml:space="preserve">formed </w:t>
      </w:r>
      <w:r w:rsidRPr="00643642">
        <w:rPr>
          <w:rFonts w:ascii="Calibri" w:eastAsia="Times New Roman" w:hAnsi="Calibri" w:cs="Calibri"/>
          <w:sz w:val="28"/>
          <w:szCs w:val="28"/>
        </w:rPr>
        <w:t>‘the circle of unity’</w:t>
      </w:r>
      <w:r w:rsidR="006A7C71" w:rsidRPr="00643642">
        <w:rPr>
          <w:rFonts w:ascii="Calibri" w:eastAsia="Times New Roman" w:hAnsi="Calibri" w:cs="Calibri"/>
          <w:sz w:val="28"/>
          <w:szCs w:val="28"/>
        </w:rPr>
        <w:t xml:space="preserve"> —a common m</w:t>
      </w:r>
      <w:r w:rsidRPr="00643642">
        <w:rPr>
          <w:rFonts w:ascii="Calibri" w:eastAsia="Times New Roman" w:hAnsi="Calibri" w:cs="Calibri"/>
          <w:sz w:val="28"/>
          <w:szCs w:val="28"/>
        </w:rPr>
        <w:t>asonic ritual, also called the ‘chain of union’</w:t>
      </w:r>
      <w:r w:rsidR="006A7C71" w:rsidRPr="00643642">
        <w:rPr>
          <w:rFonts w:ascii="Calibri" w:eastAsia="Times New Roman" w:hAnsi="Calibri" w:cs="Calibri"/>
          <w:sz w:val="28"/>
          <w:szCs w:val="28"/>
        </w:rPr>
        <w:t xml:space="preserve">. </w:t>
      </w:r>
    </w:p>
    <w:p w:rsidR="0007607E" w:rsidRPr="00643642" w:rsidRDefault="0007607E" w:rsidP="0007607E">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t>Dr Grant says the tradition of singing the song at</w:t>
      </w:r>
      <w:r w:rsidR="0002229F" w:rsidRPr="00643642">
        <w:rPr>
          <w:rFonts w:eastAsia="Times New Roman" w:cstheme="minorHAnsi"/>
          <w:sz w:val="28"/>
          <w:szCs w:val="28"/>
          <w:lang w:eastAsia="en-GB"/>
        </w:rPr>
        <w:t xml:space="preserve"> times of </w:t>
      </w:r>
      <w:r w:rsidRPr="00643642">
        <w:rPr>
          <w:rFonts w:eastAsia="Times New Roman" w:cstheme="minorHAnsi"/>
          <w:sz w:val="28"/>
          <w:szCs w:val="28"/>
          <w:lang w:eastAsia="en-GB"/>
        </w:rPr>
        <w:t>parting, and doing so with crossed ha</w:t>
      </w:r>
      <w:r w:rsidR="003147EF" w:rsidRPr="00643642">
        <w:rPr>
          <w:rFonts w:eastAsia="Times New Roman" w:cstheme="minorHAnsi"/>
          <w:sz w:val="28"/>
          <w:szCs w:val="28"/>
          <w:lang w:eastAsia="en-GB"/>
        </w:rPr>
        <w:t>nds, emerges</w:t>
      </w:r>
      <w:r w:rsidRPr="00643642">
        <w:rPr>
          <w:rFonts w:eastAsia="Times New Roman" w:cstheme="minorHAnsi"/>
          <w:sz w:val="28"/>
          <w:szCs w:val="28"/>
          <w:lang w:eastAsia="en-GB"/>
        </w:rPr>
        <w:t xml:space="preserve"> in the mid-19th century – not </w:t>
      </w:r>
      <w:r w:rsidR="0002229F" w:rsidRPr="00643642">
        <w:rPr>
          <w:rFonts w:eastAsia="Times New Roman" w:cstheme="minorHAnsi"/>
          <w:sz w:val="28"/>
          <w:szCs w:val="28"/>
          <w:lang w:eastAsia="en-GB"/>
        </w:rPr>
        <w:t xml:space="preserve">just among </w:t>
      </w:r>
      <w:r w:rsidRPr="00643642">
        <w:rPr>
          <w:rFonts w:eastAsia="Times New Roman" w:cstheme="minorHAnsi"/>
          <w:sz w:val="28"/>
          <w:szCs w:val="28"/>
          <w:lang w:eastAsia="en-GB"/>
        </w:rPr>
        <w:t xml:space="preserve">Freemasons, but </w:t>
      </w:r>
      <w:r w:rsidR="003A1806" w:rsidRPr="00643642">
        <w:rPr>
          <w:rFonts w:eastAsia="Times New Roman" w:cstheme="minorHAnsi"/>
          <w:sz w:val="28"/>
          <w:szCs w:val="28"/>
          <w:lang w:eastAsia="en-GB"/>
        </w:rPr>
        <w:t xml:space="preserve">in </w:t>
      </w:r>
      <w:r w:rsidRPr="00643642">
        <w:rPr>
          <w:rFonts w:eastAsia="Times New Roman" w:cstheme="minorHAnsi"/>
          <w:sz w:val="28"/>
          <w:szCs w:val="28"/>
          <w:lang w:eastAsia="en-GB"/>
        </w:rPr>
        <w:t>other fraternal organisations too.</w:t>
      </w:r>
    </w:p>
    <w:p w:rsidR="005039CC" w:rsidRPr="00643642" w:rsidRDefault="00BC1A15" w:rsidP="00AF1ACC">
      <w:pPr>
        <w:rPr>
          <w:rFonts w:cstheme="minorHAnsi"/>
          <w:sz w:val="28"/>
          <w:szCs w:val="28"/>
        </w:rPr>
      </w:pPr>
      <w:r w:rsidRPr="00643642">
        <w:rPr>
          <w:rFonts w:cstheme="minorHAnsi"/>
          <w:sz w:val="28"/>
          <w:szCs w:val="28"/>
          <w:shd w:val="clear" w:color="auto" w:fill="FFFFFF"/>
        </w:rPr>
        <w:t>T</w:t>
      </w:r>
      <w:r w:rsidR="00AF1ACC" w:rsidRPr="00643642">
        <w:rPr>
          <w:rFonts w:cstheme="minorHAnsi"/>
          <w:sz w:val="28"/>
          <w:szCs w:val="28"/>
          <w:shd w:val="clear" w:color="auto" w:fill="FFFFFF"/>
        </w:rPr>
        <w:t>he Masonic link</w:t>
      </w:r>
      <w:r w:rsidR="005039CC" w:rsidRPr="00643642">
        <w:rPr>
          <w:rFonts w:cstheme="minorHAnsi"/>
          <w:sz w:val="28"/>
          <w:szCs w:val="28"/>
          <w:shd w:val="clear" w:color="auto" w:fill="FFFFFF"/>
        </w:rPr>
        <w:t xml:space="preserve"> </w:t>
      </w:r>
      <w:r w:rsidR="00AF1ACC" w:rsidRPr="00643642">
        <w:rPr>
          <w:rFonts w:cstheme="minorHAnsi"/>
          <w:sz w:val="28"/>
          <w:szCs w:val="28"/>
          <w:shd w:val="clear" w:color="auto" w:fill="FFFFFF"/>
        </w:rPr>
        <w:t>is hardly su</w:t>
      </w:r>
      <w:r w:rsidR="005039CC" w:rsidRPr="00643642">
        <w:rPr>
          <w:rFonts w:cstheme="minorHAnsi"/>
          <w:sz w:val="28"/>
          <w:szCs w:val="28"/>
          <w:shd w:val="clear" w:color="auto" w:fill="FFFFFF"/>
        </w:rPr>
        <w:t>rpri</w:t>
      </w:r>
      <w:r w:rsidR="00AF1ACC" w:rsidRPr="00643642">
        <w:rPr>
          <w:rFonts w:cstheme="minorHAnsi"/>
          <w:sz w:val="28"/>
          <w:szCs w:val="28"/>
          <w:shd w:val="clear" w:color="auto" w:fill="FFFFFF"/>
        </w:rPr>
        <w:t>si</w:t>
      </w:r>
      <w:r w:rsidR="005039CC" w:rsidRPr="00643642">
        <w:rPr>
          <w:rFonts w:cstheme="minorHAnsi"/>
          <w:sz w:val="28"/>
          <w:szCs w:val="28"/>
          <w:shd w:val="clear" w:color="auto" w:fill="FFFFFF"/>
        </w:rPr>
        <w:t>ng</w:t>
      </w:r>
      <w:r w:rsidR="00DA54BE" w:rsidRPr="00643642">
        <w:rPr>
          <w:rFonts w:cstheme="minorHAnsi"/>
          <w:sz w:val="28"/>
          <w:szCs w:val="28"/>
          <w:shd w:val="clear" w:color="auto" w:fill="FFFFFF"/>
        </w:rPr>
        <w:t>, according to</w:t>
      </w:r>
      <w:r w:rsidRPr="00643642">
        <w:rPr>
          <w:rFonts w:cstheme="minorHAnsi"/>
          <w:sz w:val="28"/>
          <w:szCs w:val="28"/>
          <w:shd w:val="clear" w:color="auto" w:fill="FFFFFF"/>
        </w:rPr>
        <w:t xml:space="preserve"> Dr Grant</w:t>
      </w:r>
      <w:r w:rsidR="005039CC" w:rsidRPr="00643642">
        <w:rPr>
          <w:rFonts w:cstheme="minorHAnsi"/>
          <w:sz w:val="28"/>
          <w:szCs w:val="28"/>
          <w:shd w:val="clear" w:color="auto" w:fill="FFFFFF"/>
        </w:rPr>
        <w:t xml:space="preserve">. Burns was a Freemason </w:t>
      </w:r>
      <w:r w:rsidR="00DA54BE" w:rsidRPr="00643642">
        <w:rPr>
          <w:rFonts w:cstheme="minorHAnsi"/>
          <w:sz w:val="28"/>
          <w:szCs w:val="28"/>
          <w:shd w:val="clear" w:color="auto" w:fill="FFFFFF"/>
        </w:rPr>
        <w:t xml:space="preserve">all </w:t>
      </w:r>
      <w:r w:rsidR="00AF1ACC" w:rsidRPr="00643642">
        <w:rPr>
          <w:rFonts w:cstheme="minorHAnsi"/>
          <w:sz w:val="28"/>
          <w:szCs w:val="28"/>
          <w:shd w:val="clear" w:color="auto" w:fill="FFFFFF"/>
        </w:rPr>
        <w:t xml:space="preserve">his adult life </w:t>
      </w:r>
      <w:r w:rsidR="005039CC" w:rsidRPr="00643642">
        <w:rPr>
          <w:rFonts w:cstheme="minorHAnsi"/>
          <w:sz w:val="28"/>
          <w:szCs w:val="28"/>
          <w:shd w:val="clear" w:color="auto" w:fill="FFFFFF"/>
        </w:rPr>
        <w:t xml:space="preserve">and </w:t>
      </w:r>
      <w:r w:rsidR="00AF1ACC" w:rsidRPr="00643642">
        <w:rPr>
          <w:rFonts w:cstheme="minorHAnsi"/>
          <w:sz w:val="28"/>
          <w:szCs w:val="28"/>
          <w:shd w:val="clear" w:color="auto" w:fill="FFFFFF"/>
        </w:rPr>
        <w:t>t</w:t>
      </w:r>
      <w:r w:rsidR="005039CC" w:rsidRPr="00643642">
        <w:rPr>
          <w:rFonts w:cstheme="minorHAnsi"/>
          <w:sz w:val="28"/>
          <w:szCs w:val="28"/>
          <w:shd w:val="clear" w:color="auto" w:fill="FFFFFF"/>
        </w:rPr>
        <w:t xml:space="preserve">he </w:t>
      </w:r>
      <w:r w:rsidR="00AF1ACC" w:rsidRPr="00643642">
        <w:rPr>
          <w:rFonts w:cstheme="minorHAnsi"/>
          <w:sz w:val="28"/>
          <w:szCs w:val="28"/>
          <w:shd w:val="clear" w:color="auto" w:fill="FFFFFF"/>
        </w:rPr>
        <w:t>organisation was in</w:t>
      </w:r>
      <w:r w:rsidRPr="00643642">
        <w:rPr>
          <w:rFonts w:cstheme="minorHAnsi"/>
          <w:sz w:val="28"/>
          <w:szCs w:val="28"/>
          <w:shd w:val="clear" w:color="auto" w:fill="FFFFFF"/>
        </w:rPr>
        <w:t xml:space="preserve">strumental in promoting his </w:t>
      </w:r>
      <w:r w:rsidR="00AF1ACC" w:rsidRPr="00643642">
        <w:rPr>
          <w:rFonts w:cstheme="minorHAnsi"/>
          <w:sz w:val="28"/>
          <w:szCs w:val="28"/>
          <w:shd w:val="clear" w:color="auto" w:fill="FFFFFF"/>
        </w:rPr>
        <w:t>work during his life</w:t>
      </w:r>
      <w:r w:rsidRPr="00643642">
        <w:rPr>
          <w:rFonts w:cstheme="minorHAnsi"/>
          <w:sz w:val="28"/>
          <w:szCs w:val="28"/>
          <w:shd w:val="clear" w:color="auto" w:fill="FFFFFF"/>
        </w:rPr>
        <w:t>time</w:t>
      </w:r>
      <w:r w:rsidR="00AF1ACC" w:rsidRPr="00643642">
        <w:rPr>
          <w:rFonts w:cstheme="minorHAnsi"/>
          <w:sz w:val="28"/>
          <w:szCs w:val="28"/>
          <w:shd w:val="clear" w:color="auto" w:fill="FFFFFF"/>
        </w:rPr>
        <w:t xml:space="preserve"> and after his death</w:t>
      </w:r>
      <w:r w:rsidR="005039CC" w:rsidRPr="00643642">
        <w:rPr>
          <w:rFonts w:cstheme="minorHAnsi"/>
          <w:sz w:val="28"/>
          <w:szCs w:val="28"/>
          <w:shd w:val="clear" w:color="auto" w:fill="FFFFFF"/>
        </w:rPr>
        <w:t>.</w:t>
      </w:r>
    </w:p>
    <w:p w:rsidR="00732956" w:rsidRPr="00643642" w:rsidRDefault="0002229F" w:rsidP="00732956">
      <w:pPr>
        <w:rPr>
          <w:rFonts w:ascii="Calibri" w:hAnsi="Calibri" w:cs="Calibri"/>
          <w:sz w:val="28"/>
          <w:szCs w:val="28"/>
        </w:rPr>
      </w:pPr>
      <w:r w:rsidRPr="00643642">
        <w:rPr>
          <w:rFonts w:eastAsia="Times New Roman" w:cstheme="minorHAnsi"/>
          <w:sz w:val="28"/>
          <w:szCs w:val="28"/>
          <w:lang w:eastAsia="en-GB"/>
        </w:rPr>
        <w:t>Dr Grant</w:t>
      </w:r>
      <w:r w:rsidR="000A5256" w:rsidRPr="00643642">
        <w:rPr>
          <w:rFonts w:eastAsia="Times New Roman" w:cstheme="minorHAnsi"/>
          <w:sz w:val="28"/>
          <w:szCs w:val="28"/>
          <w:lang w:eastAsia="en-GB"/>
        </w:rPr>
        <w:t xml:space="preserve"> </w:t>
      </w:r>
      <w:r w:rsidR="00FB3F72" w:rsidRPr="00643642">
        <w:rPr>
          <w:rFonts w:eastAsia="Times New Roman" w:cstheme="minorHAnsi"/>
          <w:sz w:val="28"/>
          <w:szCs w:val="28"/>
          <w:lang w:eastAsia="en-GB"/>
        </w:rPr>
        <w:t xml:space="preserve">has </w:t>
      </w:r>
      <w:r w:rsidR="00732956" w:rsidRPr="00643642">
        <w:rPr>
          <w:rFonts w:eastAsia="Times New Roman" w:cstheme="minorHAnsi"/>
          <w:sz w:val="28"/>
          <w:szCs w:val="28"/>
          <w:lang w:eastAsia="en-GB"/>
        </w:rPr>
        <w:t xml:space="preserve">studied a range of historical sources – including written accounts, newspaper reports, theatre playbills, printed music and early recordings - to </w:t>
      </w:r>
      <w:r w:rsidR="000A5256" w:rsidRPr="00643642">
        <w:rPr>
          <w:rFonts w:ascii="Calibri" w:hAnsi="Calibri" w:cs="Calibri"/>
          <w:sz w:val="28"/>
          <w:szCs w:val="28"/>
        </w:rPr>
        <w:t xml:space="preserve">illuminate </w:t>
      </w:r>
      <w:r w:rsidR="00732956" w:rsidRPr="00643642">
        <w:rPr>
          <w:rFonts w:ascii="Calibri" w:hAnsi="Calibri" w:cs="Calibri"/>
          <w:sz w:val="28"/>
          <w:szCs w:val="28"/>
        </w:rPr>
        <w:t xml:space="preserve">the song’s path to </w:t>
      </w:r>
      <w:r w:rsidR="00FB3F72" w:rsidRPr="00643642">
        <w:rPr>
          <w:rFonts w:ascii="Calibri" w:hAnsi="Calibri" w:cs="Calibri"/>
          <w:sz w:val="28"/>
          <w:szCs w:val="28"/>
        </w:rPr>
        <w:t xml:space="preserve">global </w:t>
      </w:r>
      <w:r w:rsidR="00732956" w:rsidRPr="00643642">
        <w:rPr>
          <w:rFonts w:ascii="Calibri" w:hAnsi="Calibri" w:cs="Calibri"/>
          <w:sz w:val="28"/>
          <w:szCs w:val="28"/>
        </w:rPr>
        <w:t>popularity.</w:t>
      </w:r>
    </w:p>
    <w:p w:rsidR="000566F3" w:rsidRPr="00643642" w:rsidRDefault="000566F3" w:rsidP="00732956">
      <w:pPr>
        <w:rPr>
          <w:sz w:val="28"/>
          <w:szCs w:val="28"/>
        </w:rPr>
      </w:pPr>
      <w:r w:rsidRPr="00643642">
        <w:rPr>
          <w:sz w:val="28"/>
          <w:szCs w:val="28"/>
        </w:rPr>
        <w:lastRenderedPageBreak/>
        <w:t xml:space="preserve">“Auld Lang </w:t>
      </w:r>
      <w:proofErr w:type="spellStart"/>
      <w:r w:rsidRPr="00643642">
        <w:rPr>
          <w:sz w:val="28"/>
          <w:szCs w:val="28"/>
        </w:rPr>
        <w:t>Syne’s</w:t>
      </w:r>
      <w:proofErr w:type="spellEnd"/>
      <w:r w:rsidRPr="00643642">
        <w:rPr>
          <w:sz w:val="28"/>
          <w:szCs w:val="28"/>
        </w:rPr>
        <w:t xml:space="preserve"> sentiments didn’t just resonate with Freemasons, says Dr Grant. “Some of the earliest reports of the song’s use at parting come from American college graduations in the 1850s.”</w:t>
      </w:r>
    </w:p>
    <w:p w:rsidR="000566F3" w:rsidRPr="00643642" w:rsidRDefault="000566F3" w:rsidP="000566F3">
      <w:pPr>
        <w:rPr>
          <w:sz w:val="28"/>
          <w:szCs w:val="28"/>
        </w:rPr>
      </w:pPr>
      <w:r w:rsidRPr="00643642">
        <w:rPr>
          <w:sz w:val="28"/>
          <w:szCs w:val="28"/>
        </w:rPr>
        <w:t xml:space="preserve">Within decades, the use of the song at graduation had crossed to Japan, where the well-known tune — known as </w:t>
      </w:r>
      <w:proofErr w:type="spellStart"/>
      <w:r w:rsidRPr="00643642">
        <w:rPr>
          <w:i/>
          <w:iCs/>
          <w:sz w:val="28"/>
          <w:szCs w:val="28"/>
        </w:rPr>
        <w:t>Hotaru</w:t>
      </w:r>
      <w:proofErr w:type="spellEnd"/>
      <w:r w:rsidRPr="00643642">
        <w:rPr>
          <w:i/>
          <w:iCs/>
          <w:sz w:val="28"/>
          <w:szCs w:val="28"/>
        </w:rPr>
        <w:t xml:space="preserve"> no </w:t>
      </w:r>
      <w:proofErr w:type="spellStart"/>
      <w:r w:rsidRPr="00643642">
        <w:rPr>
          <w:i/>
          <w:iCs/>
          <w:sz w:val="28"/>
          <w:szCs w:val="28"/>
        </w:rPr>
        <w:t>hikari</w:t>
      </w:r>
      <w:proofErr w:type="spellEnd"/>
      <w:r w:rsidRPr="00643642">
        <w:rPr>
          <w:sz w:val="28"/>
          <w:szCs w:val="28"/>
        </w:rPr>
        <w:t>—</w:t>
      </w:r>
      <w:proofErr w:type="gramStart"/>
      <w:r w:rsidRPr="00643642">
        <w:rPr>
          <w:sz w:val="28"/>
          <w:szCs w:val="28"/>
        </w:rPr>
        <w:t>is still played</w:t>
      </w:r>
      <w:proofErr w:type="gramEnd"/>
      <w:r w:rsidRPr="00643642">
        <w:rPr>
          <w:sz w:val="28"/>
          <w:szCs w:val="28"/>
        </w:rPr>
        <w:t xml:space="preserve"> at the close of business in some shops.</w:t>
      </w:r>
    </w:p>
    <w:p w:rsidR="00732956" w:rsidRPr="00643642" w:rsidRDefault="000A5256" w:rsidP="000566F3">
      <w:pPr>
        <w:rPr>
          <w:sz w:val="28"/>
          <w:szCs w:val="28"/>
        </w:rPr>
      </w:pPr>
      <w:r w:rsidRPr="00643642">
        <w:rPr>
          <w:sz w:val="28"/>
          <w:szCs w:val="28"/>
        </w:rPr>
        <w:t>Dr Grant’s study</w:t>
      </w:r>
      <w:r w:rsidR="00732956" w:rsidRPr="00643642">
        <w:rPr>
          <w:sz w:val="28"/>
          <w:szCs w:val="28"/>
        </w:rPr>
        <w:t xml:space="preserve"> shows that Auld Lang </w:t>
      </w:r>
      <w:proofErr w:type="spellStart"/>
      <w:r w:rsidR="00732956" w:rsidRPr="00643642">
        <w:rPr>
          <w:sz w:val="28"/>
          <w:szCs w:val="28"/>
        </w:rPr>
        <w:t>Syne</w:t>
      </w:r>
      <w:r w:rsidR="000566F3" w:rsidRPr="00643642">
        <w:rPr>
          <w:sz w:val="28"/>
          <w:szCs w:val="28"/>
        </w:rPr>
        <w:t>’s</w:t>
      </w:r>
      <w:proofErr w:type="spellEnd"/>
      <w:r w:rsidR="00732956" w:rsidRPr="00643642">
        <w:rPr>
          <w:sz w:val="28"/>
          <w:szCs w:val="28"/>
        </w:rPr>
        <w:t xml:space="preserve"> </w:t>
      </w:r>
      <w:r w:rsidR="000566F3" w:rsidRPr="00643642">
        <w:rPr>
          <w:sz w:val="28"/>
          <w:szCs w:val="28"/>
        </w:rPr>
        <w:t>global fame predate</w:t>
      </w:r>
      <w:r w:rsidR="00732956" w:rsidRPr="00643642">
        <w:rPr>
          <w:sz w:val="28"/>
          <w:szCs w:val="28"/>
        </w:rPr>
        <w:t>s</w:t>
      </w:r>
      <w:r w:rsidR="000566F3" w:rsidRPr="00643642">
        <w:rPr>
          <w:sz w:val="28"/>
          <w:szCs w:val="28"/>
        </w:rPr>
        <w:t xml:space="preserve"> </w:t>
      </w:r>
      <w:r w:rsidRPr="00643642">
        <w:rPr>
          <w:sz w:val="28"/>
          <w:szCs w:val="28"/>
        </w:rPr>
        <w:t xml:space="preserve">the invention of </w:t>
      </w:r>
      <w:r w:rsidR="000566F3" w:rsidRPr="00643642">
        <w:rPr>
          <w:sz w:val="28"/>
          <w:szCs w:val="28"/>
        </w:rPr>
        <w:t xml:space="preserve">sound recording and radio. </w:t>
      </w:r>
      <w:r w:rsidR="00732956" w:rsidRPr="00643642">
        <w:rPr>
          <w:rFonts w:ascii="Calibri" w:hAnsi="Calibri" w:cs="Calibri"/>
          <w:sz w:val="28"/>
          <w:szCs w:val="28"/>
        </w:rPr>
        <w:t>Many commentators had previously linked its rise to the dawn of the broadcast era.</w:t>
      </w:r>
      <w:r w:rsidR="00732956" w:rsidRPr="00643642">
        <w:rPr>
          <w:sz w:val="28"/>
          <w:szCs w:val="28"/>
        </w:rPr>
        <w:t xml:space="preserve"> </w:t>
      </w:r>
    </w:p>
    <w:p w:rsidR="000566F3" w:rsidRPr="00643642" w:rsidRDefault="000A5256" w:rsidP="000566F3">
      <w:pPr>
        <w:rPr>
          <w:sz w:val="28"/>
          <w:szCs w:val="28"/>
        </w:rPr>
      </w:pPr>
      <w:r w:rsidRPr="00643642">
        <w:rPr>
          <w:sz w:val="28"/>
          <w:szCs w:val="28"/>
        </w:rPr>
        <w:t>Historical analysis</w:t>
      </w:r>
      <w:r w:rsidR="00732956" w:rsidRPr="00643642">
        <w:rPr>
          <w:sz w:val="28"/>
          <w:szCs w:val="28"/>
        </w:rPr>
        <w:t xml:space="preserve"> suggests otherwise. I</w:t>
      </w:r>
      <w:r w:rsidR="000566F3" w:rsidRPr="00643642">
        <w:rPr>
          <w:sz w:val="28"/>
          <w:szCs w:val="28"/>
        </w:rPr>
        <w:t>n 1877</w:t>
      </w:r>
      <w:r w:rsidR="00732956" w:rsidRPr="00643642">
        <w:rPr>
          <w:sz w:val="28"/>
          <w:szCs w:val="28"/>
        </w:rPr>
        <w:t>,</w:t>
      </w:r>
      <w:r w:rsidR="000566F3" w:rsidRPr="00643642">
        <w:rPr>
          <w:sz w:val="28"/>
          <w:szCs w:val="28"/>
        </w:rPr>
        <w:t xml:space="preserve"> Alexander Graham Bell used it to demonstrate the telephone, and in </w:t>
      </w:r>
      <w:proofErr w:type="gramStart"/>
      <w:r w:rsidR="000566F3" w:rsidRPr="00643642">
        <w:rPr>
          <w:sz w:val="28"/>
          <w:szCs w:val="28"/>
        </w:rPr>
        <w:t>1890</w:t>
      </w:r>
      <w:proofErr w:type="gramEnd"/>
      <w:r w:rsidR="000566F3" w:rsidRPr="00643642">
        <w:rPr>
          <w:sz w:val="28"/>
          <w:szCs w:val="28"/>
        </w:rPr>
        <w:t xml:space="preserve"> it was one of the first songs recorded on Emil Berliner’s gramophone. </w:t>
      </w:r>
    </w:p>
    <w:p w:rsidR="00950274" w:rsidRPr="00643642" w:rsidRDefault="00950274" w:rsidP="00950274">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t>The song’s use at New Year emerged around the same time,</w:t>
      </w:r>
      <w:r w:rsidR="00DF6717" w:rsidRPr="00643642">
        <w:rPr>
          <w:rFonts w:eastAsia="Times New Roman" w:cstheme="minorHAnsi"/>
          <w:sz w:val="28"/>
          <w:szCs w:val="28"/>
          <w:lang w:eastAsia="en-GB"/>
        </w:rPr>
        <w:t xml:space="preserve"> principal</w:t>
      </w:r>
      <w:r w:rsidR="000566F3" w:rsidRPr="00643642">
        <w:rPr>
          <w:rFonts w:eastAsia="Times New Roman" w:cstheme="minorHAnsi"/>
          <w:sz w:val="28"/>
          <w:szCs w:val="28"/>
          <w:lang w:eastAsia="en-GB"/>
        </w:rPr>
        <w:t>ly</w:t>
      </w:r>
      <w:r w:rsidRPr="00643642">
        <w:rPr>
          <w:rFonts w:eastAsia="Times New Roman" w:cstheme="minorHAnsi"/>
          <w:sz w:val="28"/>
          <w:szCs w:val="28"/>
          <w:lang w:eastAsia="en-GB"/>
        </w:rPr>
        <w:t xml:space="preserve"> </w:t>
      </w:r>
      <w:r w:rsidR="000566F3" w:rsidRPr="00643642">
        <w:rPr>
          <w:rFonts w:eastAsia="Times New Roman" w:cstheme="minorHAnsi"/>
          <w:sz w:val="28"/>
          <w:szCs w:val="28"/>
          <w:lang w:eastAsia="en-GB"/>
        </w:rPr>
        <w:t xml:space="preserve">through exiled </w:t>
      </w:r>
      <w:r w:rsidRPr="00643642">
        <w:rPr>
          <w:rFonts w:eastAsia="Times New Roman" w:cstheme="minorHAnsi"/>
          <w:sz w:val="28"/>
          <w:szCs w:val="28"/>
          <w:lang w:eastAsia="en-GB"/>
        </w:rPr>
        <w:t>Scots</w:t>
      </w:r>
      <w:r w:rsidR="000566F3" w:rsidRPr="00643642">
        <w:rPr>
          <w:rFonts w:eastAsia="Times New Roman" w:cstheme="minorHAnsi"/>
          <w:sz w:val="28"/>
          <w:szCs w:val="28"/>
          <w:lang w:eastAsia="en-GB"/>
        </w:rPr>
        <w:t xml:space="preserve"> </w:t>
      </w:r>
      <w:r w:rsidR="000566F3" w:rsidRPr="00643642">
        <w:rPr>
          <w:sz w:val="28"/>
          <w:szCs w:val="28"/>
        </w:rPr>
        <w:t>gathering outside St Paul’s Cathedral</w:t>
      </w:r>
      <w:r w:rsidR="000566F3" w:rsidRPr="00643642">
        <w:rPr>
          <w:rFonts w:eastAsia="Times New Roman" w:cstheme="minorHAnsi"/>
          <w:sz w:val="28"/>
          <w:szCs w:val="28"/>
          <w:lang w:eastAsia="en-GB"/>
        </w:rPr>
        <w:t xml:space="preserve"> in London</w:t>
      </w:r>
      <w:r w:rsidR="00732956" w:rsidRPr="00643642">
        <w:rPr>
          <w:rFonts w:eastAsia="Times New Roman" w:cstheme="minorHAnsi"/>
          <w:sz w:val="28"/>
          <w:szCs w:val="28"/>
          <w:lang w:eastAsia="en-GB"/>
        </w:rPr>
        <w:t xml:space="preserve">, </w:t>
      </w:r>
      <w:r w:rsidR="0002229F" w:rsidRPr="00643642">
        <w:rPr>
          <w:rFonts w:eastAsia="Times New Roman" w:cstheme="minorHAnsi"/>
          <w:sz w:val="28"/>
          <w:szCs w:val="28"/>
          <w:lang w:eastAsia="en-GB"/>
        </w:rPr>
        <w:t xml:space="preserve">but also </w:t>
      </w:r>
      <w:r w:rsidR="000566F3" w:rsidRPr="00643642">
        <w:rPr>
          <w:rFonts w:eastAsia="Times New Roman" w:cstheme="minorHAnsi"/>
          <w:sz w:val="28"/>
          <w:szCs w:val="28"/>
          <w:lang w:eastAsia="en-GB"/>
        </w:rPr>
        <w:t xml:space="preserve">expatriates </w:t>
      </w:r>
      <w:r w:rsidR="000A5256" w:rsidRPr="00643642">
        <w:rPr>
          <w:rFonts w:eastAsia="Times New Roman" w:cstheme="minorHAnsi"/>
          <w:sz w:val="28"/>
          <w:szCs w:val="28"/>
          <w:lang w:eastAsia="en-GB"/>
        </w:rPr>
        <w:t xml:space="preserve">living </w:t>
      </w:r>
      <w:r w:rsidR="00732956" w:rsidRPr="00643642">
        <w:rPr>
          <w:rFonts w:eastAsia="Times New Roman" w:cstheme="minorHAnsi"/>
          <w:sz w:val="28"/>
          <w:szCs w:val="28"/>
          <w:lang w:eastAsia="en-GB"/>
        </w:rPr>
        <w:t>abroad</w:t>
      </w:r>
      <w:r w:rsidRPr="00643642">
        <w:rPr>
          <w:rFonts w:eastAsia="Times New Roman" w:cstheme="minorHAnsi"/>
          <w:sz w:val="28"/>
          <w:szCs w:val="28"/>
          <w:lang w:eastAsia="en-GB"/>
        </w:rPr>
        <w:t xml:space="preserve">. </w:t>
      </w:r>
    </w:p>
    <w:p w:rsidR="00950274" w:rsidRPr="00643642" w:rsidRDefault="00950274" w:rsidP="00950274">
      <w:pPr>
        <w:rPr>
          <w:sz w:val="28"/>
          <w:szCs w:val="28"/>
        </w:rPr>
      </w:pPr>
      <w:r w:rsidRPr="00643642">
        <w:rPr>
          <w:sz w:val="28"/>
          <w:szCs w:val="28"/>
        </w:rPr>
        <w:t xml:space="preserve">By 1929, the tradition </w:t>
      </w:r>
      <w:proofErr w:type="gramStart"/>
      <w:r w:rsidRPr="00643642">
        <w:rPr>
          <w:sz w:val="28"/>
          <w:szCs w:val="28"/>
        </w:rPr>
        <w:t>was so well established</w:t>
      </w:r>
      <w:proofErr w:type="gramEnd"/>
      <w:r w:rsidRPr="00643642">
        <w:rPr>
          <w:sz w:val="28"/>
          <w:szCs w:val="28"/>
        </w:rPr>
        <w:t xml:space="preserve"> internationally that a line from the song was displayed on the electronic ticker at New Year’s celebrations in Times Square. </w:t>
      </w:r>
    </w:p>
    <w:p w:rsidR="0002229F" w:rsidRPr="00643642" w:rsidRDefault="0002229F" w:rsidP="00950274">
      <w:pPr>
        <w:rPr>
          <w:sz w:val="28"/>
          <w:szCs w:val="28"/>
        </w:rPr>
      </w:pPr>
      <w:r w:rsidRPr="00643642">
        <w:rPr>
          <w:sz w:val="28"/>
          <w:szCs w:val="28"/>
        </w:rPr>
        <w:t xml:space="preserve">The Scouts </w:t>
      </w:r>
      <w:r w:rsidR="006A6171" w:rsidRPr="00643642">
        <w:rPr>
          <w:sz w:val="28"/>
          <w:szCs w:val="28"/>
        </w:rPr>
        <w:t xml:space="preserve">too </w:t>
      </w:r>
      <w:r w:rsidRPr="00643642">
        <w:rPr>
          <w:sz w:val="28"/>
          <w:szCs w:val="28"/>
        </w:rPr>
        <w:t xml:space="preserve">played a key role in spreading its fame. The song </w:t>
      </w:r>
      <w:proofErr w:type="gramStart"/>
      <w:r w:rsidRPr="00643642">
        <w:rPr>
          <w:sz w:val="28"/>
          <w:szCs w:val="28"/>
        </w:rPr>
        <w:t>was sung</w:t>
      </w:r>
      <w:proofErr w:type="gramEnd"/>
      <w:r w:rsidRPr="00643642">
        <w:rPr>
          <w:sz w:val="28"/>
          <w:szCs w:val="28"/>
        </w:rPr>
        <w:t xml:space="preserve"> at the end of the first World Scout Jamboree in 1920 and versions in French, German, Greek and Polish soon followed.</w:t>
      </w:r>
    </w:p>
    <w:p w:rsidR="005366C9" w:rsidRPr="00643642" w:rsidRDefault="005366C9" w:rsidP="0007607E">
      <w:pPr>
        <w:rPr>
          <w:sz w:val="28"/>
          <w:szCs w:val="28"/>
        </w:rPr>
      </w:pPr>
      <w:r w:rsidRPr="00643642">
        <w:rPr>
          <w:sz w:val="28"/>
          <w:szCs w:val="28"/>
        </w:rPr>
        <w:t xml:space="preserve">Dr Grant’s book, </w:t>
      </w:r>
      <w:r w:rsidR="0014156B" w:rsidRPr="00643642">
        <w:rPr>
          <w:i/>
          <w:sz w:val="28"/>
          <w:szCs w:val="28"/>
        </w:rPr>
        <w:t xml:space="preserve">Auld Lang </w:t>
      </w:r>
      <w:proofErr w:type="spellStart"/>
      <w:r w:rsidR="0014156B" w:rsidRPr="00643642">
        <w:rPr>
          <w:i/>
          <w:sz w:val="28"/>
          <w:szCs w:val="28"/>
        </w:rPr>
        <w:t>Syne</w:t>
      </w:r>
      <w:proofErr w:type="spellEnd"/>
      <w:r w:rsidR="0014156B" w:rsidRPr="00643642">
        <w:rPr>
          <w:i/>
          <w:sz w:val="28"/>
          <w:szCs w:val="28"/>
        </w:rPr>
        <w:t>: A Song and its Cu</w:t>
      </w:r>
      <w:r w:rsidRPr="00643642">
        <w:rPr>
          <w:i/>
          <w:sz w:val="28"/>
          <w:szCs w:val="28"/>
        </w:rPr>
        <w:t>lture</w:t>
      </w:r>
      <w:r w:rsidRPr="00643642">
        <w:rPr>
          <w:sz w:val="28"/>
          <w:szCs w:val="28"/>
        </w:rPr>
        <w:t xml:space="preserve">, also explores the song’s origins and </w:t>
      </w:r>
      <w:r w:rsidR="0014156B" w:rsidRPr="00643642">
        <w:rPr>
          <w:sz w:val="28"/>
          <w:szCs w:val="28"/>
        </w:rPr>
        <w:t xml:space="preserve">Burns’ </w:t>
      </w:r>
      <w:r w:rsidR="00EB098A" w:rsidRPr="00643642">
        <w:rPr>
          <w:sz w:val="28"/>
          <w:szCs w:val="28"/>
        </w:rPr>
        <w:t>role in creating the modern song from older models</w:t>
      </w:r>
      <w:r w:rsidR="0014156B" w:rsidRPr="00643642">
        <w:rPr>
          <w:sz w:val="28"/>
          <w:szCs w:val="28"/>
        </w:rPr>
        <w:t>.</w:t>
      </w:r>
    </w:p>
    <w:p w:rsidR="0014156B" w:rsidRPr="00643642" w:rsidRDefault="005366C9" w:rsidP="00EB098A">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t xml:space="preserve">The book </w:t>
      </w:r>
      <w:r w:rsidR="0014156B" w:rsidRPr="00643642">
        <w:rPr>
          <w:rFonts w:eastAsia="Times New Roman" w:cstheme="minorHAnsi"/>
          <w:sz w:val="28"/>
          <w:szCs w:val="28"/>
          <w:lang w:eastAsia="en-GB"/>
        </w:rPr>
        <w:t xml:space="preserve">examines the part played by </w:t>
      </w:r>
      <w:r w:rsidR="00EB098A" w:rsidRPr="00643642">
        <w:rPr>
          <w:rFonts w:eastAsia="Times New Roman" w:cstheme="minorHAnsi"/>
          <w:sz w:val="28"/>
          <w:szCs w:val="28"/>
          <w:lang w:eastAsia="en-GB"/>
        </w:rPr>
        <w:t>his publisher</w:t>
      </w:r>
      <w:r w:rsidR="00D32DFF" w:rsidRPr="00643642">
        <w:rPr>
          <w:rFonts w:eastAsia="Times New Roman" w:cstheme="minorHAnsi"/>
          <w:sz w:val="28"/>
          <w:szCs w:val="28"/>
          <w:lang w:eastAsia="en-GB"/>
        </w:rPr>
        <w:t>,</w:t>
      </w:r>
      <w:r w:rsidR="00EB098A" w:rsidRPr="00643642">
        <w:rPr>
          <w:rFonts w:eastAsia="Times New Roman" w:cstheme="minorHAnsi"/>
          <w:sz w:val="28"/>
          <w:szCs w:val="28"/>
          <w:lang w:eastAsia="en-GB"/>
        </w:rPr>
        <w:t xml:space="preserve"> George Thomson</w:t>
      </w:r>
      <w:r w:rsidR="00D32DFF" w:rsidRPr="00643642">
        <w:rPr>
          <w:rFonts w:eastAsia="Times New Roman" w:cstheme="minorHAnsi"/>
          <w:sz w:val="28"/>
          <w:szCs w:val="28"/>
          <w:lang w:eastAsia="en-GB"/>
        </w:rPr>
        <w:t>,</w:t>
      </w:r>
      <w:r w:rsidR="00EB098A" w:rsidRPr="00643642">
        <w:rPr>
          <w:rFonts w:eastAsia="Times New Roman" w:cstheme="minorHAnsi"/>
          <w:sz w:val="28"/>
          <w:szCs w:val="28"/>
          <w:lang w:eastAsia="en-GB"/>
        </w:rPr>
        <w:t xml:space="preserve"> in picking the tune </w:t>
      </w:r>
      <w:r w:rsidR="0014156B" w:rsidRPr="00643642">
        <w:rPr>
          <w:rFonts w:eastAsia="Times New Roman" w:cstheme="minorHAnsi"/>
          <w:sz w:val="28"/>
          <w:szCs w:val="28"/>
          <w:lang w:eastAsia="en-GB"/>
        </w:rPr>
        <w:t xml:space="preserve">generally sung today, which is </w:t>
      </w:r>
      <w:r w:rsidR="00EB098A" w:rsidRPr="00643642">
        <w:rPr>
          <w:rFonts w:eastAsia="Times New Roman" w:cstheme="minorHAnsi"/>
          <w:sz w:val="28"/>
          <w:szCs w:val="28"/>
          <w:lang w:eastAsia="en-GB"/>
        </w:rPr>
        <w:t xml:space="preserve">not, </w:t>
      </w:r>
      <w:r w:rsidR="0014156B" w:rsidRPr="00643642">
        <w:rPr>
          <w:rFonts w:eastAsia="Times New Roman" w:cstheme="minorHAnsi"/>
          <w:sz w:val="28"/>
          <w:szCs w:val="28"/>
          <w:lang w:eastAsia="en-GB"/>
        </w:rPr>
        <w:t>in fact, the one Burns intended</w:t>
      </w:r>
      <w:r w:rsidR="00EB098A" w:rsidRPr="00643642">
        <w:rPr>
          <w:rFonts w:eastAsia="Times New Roman" w:cstheme="minorHAnsi"/>
          <w:sz w:val="28"/>
          <w:szCs w:val="28"/>
          <w:lang w:eastAsia="en-GB"/>
        </w:rPr>
        <w:t xml:space="preserve">. </w:t>
      </w:r>
    </w:p>
    <w:p w:rsidR="0014156B" w:rsidRPr="00643642" w:rsidRDefault="0014156B" w:rsidP="00EB098A">
      <w:pPr>
        <w:shd w:val="clear" w:color="auto" w:fill="FFFFFF"/>
        <w:spacing w:line="276" w:lineRule="auto"/>
        <w:rPr>
          <w:rFonts w:eastAsia="Times New Roman" w:cstheme="minorHAnsi"/>
          <w:sz w:val="28"/>
          <w:szCs w:val="28"/>
          <w:lang w:eastAsia="en-GB"/>
        </w:rPr>
      </w:pPr>
      <w:r w:rsidRPr="00643642">
        <w:rPr>
          <w:rFonts w:eastAsia="Times New Roman" w:cstheme="minorHAnsi"/>
          <w:i/>
          <w:iCs/>
          <w:sz w:val="28"/>
          <w:szCs w:val="28"/>
          <w:lang w:eastAsia="en-GB"/>
        </w:rPr>
        <w:t xml:space="preserve">Auld Lang </w:t>
      </w:r>
      <w:proofErr w:type="spellStart"/>
      <w:r w:rsidRPr="00643642">
        <w:rPr>
          <w:rFonts w:eastAsia="Times New Roman" w:cstheme="minorHAnsi"/>
          <w:i/>
          <w:iCs/>
          <w:sz w:val="28"/>
          <w:szCs w:val="28"/>
          <w:lang w:eastAsia="en-GB"/>
        </w:rPr>
        <w:t>Syne</w:t>
      </w:r>
      <w:proofErr w:type="spellEnd"/>
      <w:r w:rsidRPr="00643642">
        <w:rPr>
          <w:rFonts w:eastAsia="Times New Roman" w:cstheme="minorHAnsi"/>
          <w:sz w:val="28"/>
          <w:szCs w:val="28"/>
          <w:lang w:eastAsia="en-GB"/>
        </w:rPr>
        <w:t xml:space="preserve"> quickly became popular with Scottish audience when it </w:t>
      </w:r>
      <w:proofErr w:type="gramStart"/>
      <w:r w:rsidRPr="00643642">
        <w:rPr>
          <w:rFonts w:eastAsia="Times New Roman" w:cstheme="minorHAnsi"/>
          <w:sz w:val="28"/>
          <w:szCs w:val="28"/>
          <w:lang w:eastAsia="en-GB"/>
        </w:rPr>
        <w:t>was p</w:t>
      </w:r>
      <w:r w:rsidR="00EB098A" w:rsidRPr="00643642">
        <w:rPr>
          <w:rFonts w:eastAsia="Times New Roman" w:cstheme="minorHAnsi"/>
          <w:sz w:val="28"/>
          <w:szCs w:val="28"/>
          <w:lang w:eastAsia="en-GB"/>
        </w:rPr>
        <w:t>ublished</w:t>
      </w:r>
      <w:proofErr w:type="gramEnd"/>
      <w:r w:rsidR="00EB098A" w:rsidRPr="00643642">
        <w:rPr>
          <w:rFonts w:eastAsia="Times New Roman" w:cstheme="minorHAnsi"/>
          <w:sz w:val="28"/>
          <w:szCs w:val="28"/>
          <w:lang w:eastAsia="en-GB"/>
        </w:rPr>
        <w:t xml:space="preserve"> in</w:t>
      </w:r>
      <w:r w:rsidR="003A1806" w:rsidRPr="00643642">
        <w:rPr>
          <w:rFonts w:eastAsia="Times New Roman" w:cstheme="minorHAnsi"/>
          <w:sz w:val="28"/>
          <w:szCs w:val="28"/>
          <w:lang w:eastAsia="en-GB"/>
        </w:rPr>
        <w:t xml:space="preserve"> </w:t>
      </w:r>
      <w:r w:rsidR="00BE6E79" w:rsidRPr="00643642">
        <w:rPr>
          <w:rFonts w:eastAsia="Times New Roman" w:cstheme="minorHAnsi"/>
          <w:sz w:val="28"/>
          <w:szCs w:val="28"/>
          <w:lang w:eastAsia="en-GB"/>
        </w:rPr>
        <w:t>this form in 179</w:t>
      </w:r>
      <w:r w:rsidR="003A1806" w:rsidRPr="00643642">
        <w:rPr>
          <w:rFonts w:eastAsia="Times New Roman" w:cstheme="minorHAnsi"/>
          <w:sz w:val="28"/>
          <w:szCs w:val="28"/>
          <w:lang w:eastAsia="en-GB"/>
        </w:rPr>
        <w:t>9</w:t>
      </w:r>
      <w:r w:rsidR="00EB098A" w:rsidRPr="00643642">
        <w:rPr>
          <w:rFonts w:eastAsia="Times New Roman" w:cstheme="minorHAnsi"/>
          <w:sz w:val="28"/>
          <w:szCs w:val="28"/>
          <w:lang w:eastAsia="en-GB"/>
        </w:rPr>
        <w:t xml:space="preserve"> </w:t>
      </w:r>
      <w:r w:rsidRPr="00643642">
        <w:rPr>
          <w:rFonts w:eastAsia="Times New Roman" w:cstheme="minorHAnsi"/>
          <w:sz w:val="28"/>
          <w:szCs w:val="28"/>
          <w:lang w:eastAsia="en-GB"/>
        </w:rPr>
        <w:t xml:space="preserve">and soon became well </w:t>
      </w:r>
      <w:r w:rsidR="00EB098A" w:rsidRPr="00643642">
        <w:rPr>
          <w:rFonts w:eastAsia="Times New Roman" w:cstheme="minorHAnsi"/>
          <w:sz w:val="28"/>
          <w:szCs w:val="28"/>
          <w:lang w:eastAsia="en-GB"/>
        </w:rPr>
        <w:t xml:space="preserve">known elsewhere. </w:t>
      </w:r>
    </w:p>
    <w:p w:rsidR="0014156B" w:rsidRPr="00643642" w:rsidRDefault="00EB098A" w:rsidP="00EB098A">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t xml:space="preserve">A key step in this process was its inclusion in an opera called </w:t>
      </w:r>
      <w:r w:rsidRPr="00643642">
        <w:rPr>
          <w:rFonts w:eastAsia="Times New Roman" w:cstheme="minorHAnsi"/>
          <w:i/>
          <w:iCs/>
          <w:sz w:val="28"/>
          <w:szCs w:val="28"/>
          <w:lang w:eastAsia="en-GB"/>
        </w:rPr>
        <w:t>Rob Roy Macgregor</w:t>
      </w:r>
      <w:r w:rsidR="00BE6E79" w:rsidRPr="00643642">
        <w:rPr>
          <w:rFonts w:eastAsia="Times New Roman" w:cstheme="minorHAnsi"/>
          <w:i/>
          <w:iCs/>
          <w:sz w:val="28"/>
          <w:szCs w:val="28"/>
          <w:lang w:eastAsia="en-GB"/>
        </w:rPr>
        <w:t>,</w:t>
      </w:r>
      <w:r w:rsidR="00155C6C" w:rsidRPr="00643642">
        <w:rPr>
          <w:rFonts w:eastAsia="Times New Roman" w:cstheme="minorHAnsi"/>
          <w:i/>
          <w:iCs/>
          <w:sz w:val="28"/>
          <w:szCs w:val="28"/>
          <w:lang w:eastAsia="en-GB"/>
        </w:rPr>
        <w:t xml:space="preserve"> or </w:t>
      </w:r>
      <w:r w:rsidRPr="00643642">
        <w:rPr>
          <w:rFonts w:eastAsia="Times New Roman" w:cstheme="minorHAnsi"/>
          <w:i/>
          <w:iCs/>
          <w:sz w:val="28"/>
          <w:szCs w:val="28"/>
          <w:lang w:eastAsia="en-GB"/>
        </w:rPr>
        <w:t xml:space="preserve">Auld Lang </w:t>
      </w:r>
      <w:proofErr w:type="spellStart"/>
      <w:r w:rsidRPr="00643642">
        <w:rPr>
          <w:rFonts w:eastAsia="Times New Roman" w:cstheme="minorHAnsi"/>
          <w:i/>
          <w:iCs/>
          <w:sz w:val="28"/>
          <w:szCs w:val="28"/>
          <w:lang w:eastAsia="en-GB"/>
        </w:rPr>
        <w:t>Syne</w:t>
      </w:r>
      <w:proofErr w:type="spellEnd"/>
      <w:r w:rsidR="00155C6C" w:rsidRPr="00643642">
        <w:rPr>
          <w:rFonts w:eastAsia="Times New Roman" w:cstheme="minorHAnsi"/>
          <w:i/>
          <w:iCs/>
          <w:sz w:val="28"/>
          <w:szCs w:val="28"/>
          <w:lang w:eastAsia="en-GB"/>
        </w:rPr>
        <w:t xml:space="preserve"> – wh</w:t>
      </w:r>
      <w:r w:rsidRPr="00643642">
        <w:rPr>
          <w:rFonts w:eastAsia="Times New Roman" w:cstheme="minorHAnsi"/>
          <w:sz w:val="28"/>
          <w:szCs w:val="28"/>
          <w:lang w:eastAsia="en-GB"/>
        </w:rPr>
        <w:t>ich premiered in London in 1818</w:t>
      </w:r>
      <w:r w:rsidR="0014156B" w:rsidRPr="00643642">
        <w:rPr>
          <w:rFonts w:eastAsia="Times New Roman" w:cstheme="minorHAnsi"/>
          <w:sz w:val="28"/>
          <w:szCs w:val="28"/>
          <w:lang w:eastAsia="en-GB"/>
        </w:rPr>
        <w:t xml:space="preserve">. Before long, it </w:t>
      </w:r>
      <w:proofErr w:type="gramStart"/>
      <w:r w:rsidR="0014156B" w:rsidRPr="00643642">
        <w:rPr>
          <w:rFonts w:eastAsia="Times New Roman" w:cstheme="minorHAnsi"/>
          <w:sz w:val="28"/>
          <w:szCs w:val="28"/>
          <w:lang w:eastAsia="en-GB"/>
        </w:rPr>
        <w:t xml:space="preserve">was </w:t>
      </w:r>
      <w:r w:rsidRPr="00643642">
        <w:rPr>
          <w:rFonts w:eastAsia="Times New Roman" w:cstheme="minorHAnsi"/>
          <w:sz w:val="28"/>
          <w:szCs w:val="28"/>
          <w:lang w:eastAsia="en-GB"/>
        </w:rPr>
        <w:t>being pe</w:t>
      </w:r>
      <w:r w:rsidR="0014156B" w:rsidRPr="00643642">
        <w:rPr>
          <w:rFonts w:eastAsia="Times New Roman" w:cstheme="minorHAnsi"/>
          <w:sz w:val="28"/>
          <w:szCs w:val="28"/>
          <w:lang w:eastAsia="en-GB"/>
        </w:rPr>
        <w:t>rformed</w:t>
      </w:r>
      <w:proofErr w:type="gramEnd"/>
      <w:r w:rsidR="0014156B" w:rsidRPr="00643642">
        <w:rPr>
          <w:rFonts w:eastAsia="Times New Roman" w:cstheme="minorHAnsi"/>
          <w:sz w:val="28"/>
          <w:szCs w:val="28"/>
          <w:lang w:eastAsia="en-GB"/>
        </w:rPr>
        <w:t xml:space="preserve"> in North America</w:t>
      </w:r>
      <w:r w:rsidRPr="00643642">
        <w:rPr>
          <w:rFonts w:eastAsia="Times New Roman" w:cstheme="minorHAnsi"/>
          <w:sz w:val="28"/>
          <w:szCs w:val="28"/>
          <w:lang w:eastAsia="en-GB"/>
        </w:rPr>
        <w:t xml:space="preserve">. </w:t>
      </w:r>
    </w:p>
    <w:p w:rsidR="0014156B" w:rsidRPr="00643642" w:rsidRDefault="0007607E" w:rsidP="0014156B">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lastRenderedPageBreak/>
        <w:t>Says Dr Grant: “</w:t>
      </w:r>
      <w:proofErr w:type="gramStart"/>
      <w:r w:rsidRPr="00643642">
        <w:rPr>
          <w:rFonts w:eastAsia="Times New Roman" w:cstheme="minorHAnsi"/>
          <w:sz w:val="28"/>
          <w:szCs w:val="28"/>
          <w:lang w:eastAsia="en-GB"/>
        </w:rPr>
        <w:t>It’s</w:t>
      </w:r>
      <w:proofErr w:type="gramEnd"/>
      <w:r w:rsidRPr="00643642">
        <w:rPr>
          <w:rFonts w:eastAsia="Times New Roman" w:cstheme="minorHAnsi"/>
          <w:sz w:val="28"/>
          <w:szCs w:val="28"/>
          <w:lang w:eastAsia="en-GB"/>
        </w:rPr>
        <w:t xml:space="preserve"> remarkable</w:t>
      </w:r>
      <w:r w:rsidR="0014156B" w:rsidRPr="00643642">
        <w:rPr>
          <w:rFonts w:eastAsia="Times New Roman" w:cstheme="minorHAnsi"/>
          <w:sz w:val="28"/>
          <w:szCs w:val="28"/>
          <w:lang w:eastAsia="en-GB"/>
        </w:rPr>
        <w:t xml:space="preserve"> </w:t>
      </w:r>
      <w:r w:rsidRPr="00643642">
        <w:rPr>
          <w:rFonts w:eastAsia="Times New Roman" w:cstheme="minorHAnsi"/>
          <w:sz w:val="28"/>
          <w:szCs w:val="28"/>
          <w:lang w:eastAsia="en-GB"/>
        </w:rPr>
        <w:t xml:space="preserve">how </w:t>
      </w:r>
      <w:r w:rsidR="0014156B" w:rsidRPr="00643642">
        <w:rPr>
          <w:rFonts w:eastAsia="Times New Roman" w:cstheme="minorHAnsi"/>
          <w:sz w:val="28"/>
          <w:szCs w:val="28"/>
          <w:lang w:eastAsia="en-GB"/>
        </w:rPr>
        <w:t>this song, written in a language which even mos</w:t>
      </w:r>
      <w:r w:rsidR="00907489" w:rsidRPr="00643642">
        <w:rPr>
          <w:rFonts w:eastAsia="Times New Roman" w:cstheme="minorHAnsi"/>
          <w:sz w:val="28"/>
          <w:szCs w:val="28"/>
          <w:lang w:eastAsia="en-GB"/>
        </w:rPr>
        <w:t xml:space="preserve">t Scots don’t fully </w:t>
      </w:r>
      <w:r w:rsidR="0014156B" w:rsidRPr="00643642">
        <w:rPr>
          <w:rFonts w:eastAsia="Times New Roman" w:cstheme="minorHAnsi"/>
          <w:sz w:val="28"/>
          <w:szCs w:val="28"/>
          <w:lang w:eastAsia="en-GB"/>
        </w:rPr>
        <w:t>understand, has become so synonymous with New Year the world over.</w:t>
      </w:r>
    </w:p>
    <w:p w:rsidR="0002229F" w:rsidRPr="00643642" w:rsidRDefault="0014156B" w:rsidP="0002229F">
      <w:pPr>
        <w:shd w:val="clear" w:color="auto" w:fill="FFFFFF"/>
        <w:spacing w:line="276" w:lineRule="auto"/>
        <w:rPr>
          <w:rFonts w:eastAsia="Times New Roman" w:cstheme="minorHAnsi"/>
          <w:sz w:val="28"/>
          <w:szCs w:val="28"/>
          <w:lang w:eastAsia="en-GB"/>
        </w:rPr>
      </w:pPr>
      <w:r w:rsidRPr="00643642">
        <w:rPr>
          <w:rFonts w:eastAsia="Times New Roman" w:cstheme="minorHAnsi"/>
          <w:sz w:val="28"/>
          <w:szCs w:val="28"/>
          <w:lang w:eastAsia="en-GB"/>
        </w:rPr>
        <w:t>“</w:t>
      </w:r>
      <w:r w:rsidR="00EB098A" w:rsidRPr="00643642">
        <w:rPr>
          <w:rFonts w:eastAsia="Times New Roman" w:cstheme="minorHAnsi"/>
          <w:sz w:val="28"/>
          <w:szCs w:val="28"/>
          <w:lang w:eastAsia="en-GB"/>
        </w:rPr>
        <w:t xml:space="preserve">The </w:t>
      </w:r>
      <w:r w:rsidRPr="00643642">
        <w:rPr>
          <w:rFonts w:eastAsia="Times New Roman" w:cstheme="minorHAnsi"/>
          <w:sz w:val="28"/>
          <w:szCs w:val="28"/>
          <w:lang w:eastAsia="en-GB"/>
        </w:rPr>
        <w:t xml:space="preserve">many traditions and rituals associated with the song – as well as it simple, </w:t>
      </w:r>
      <w:proofErr w:type="spellStart"/>
      <w:r w:rsidRPr="00643642">
        <w:rPr>
          <w:rFonts w:eastAsia="Times New Roman" w:cstheme="minorHAnsi"/>
          <w:sz w:val="28"/>
          <w:szCs w:val="28"/>
          <w:lang w:eastAsia="en-GB"/>
        </w:rPr>
        <w:t>singable</w:t>
      </w:r>
      <w:proofErr w:type="spellEnd"/>
      <w:r w:rsidRPr="00643642">
        <w:rPr>
          <w:rFonts w:eastAsia="Times New Roman" w:cstheme="minorHAnsi"/>
          <w:sz w:val="28"/>
          <w:szCs w:val="28"/>
          <w:lang w:eastAsia="en-GB"/>
        </w:rPr>
        <w:t xml:space="preserve"> tune – are </w:t>
      </w:r>
      <w:r w:rsidR="00EB098A" w:rsidRPr="00643642">
        <w:rPr>
          <w:rFonts w:eastAsia="Times New Roman" w:cstheme="minorHAnsi"/>
          <w:sz w:val="28"/>
          <w:szCs w:val="28"/>
          <w:lang w:eastAsia="en-GB"/>
        </w:rPr>
        <w:t xml:space="preserve">key to understanding </w:t>
      </w:r>
      <w:r w:rsidRPr="00643642">
        <w:rPr>
          <w:rFonts w:eastAsia="Times New Roman" w:cstheme="minorHAnsi"/>
          <w:sz w:val="28"/>
          <w:szCs w:val="28"/>
          <w:lang w:eastAsia="en-GB"/>
        </w:rPr>
        <w:t>i</w:t>
      </w:r>
      <w:r w:rsidR="00EB098A" w:rsidRPr="00643642">
        <w:rPr>
          <w:rFonts w:eastAsia="Times New Roman" w:cstheme="minorHAnsi"/>
          <w:sz w:val="28"/>
          <w:szCs w:val="28"/>
          <w:lang w:eastAsia="en-GB"/>
        </w:rPr>
        <w:t>t</w:t>
      </w:r>
      <w:r w:rsidRPr="00643642">
        <w:rPr>
          <w:rFonts w:eastAsia="Times New Roman" w:cstheme="minorHAnsi"/>
          <w:sz w:val="28"/>
          <w:szCs w:val="28"/>
          <w:lang w:eastAsia="en-GB"/>
        </w:rPr>
        <w:t xml:space="preserve">s phenomenal </w:t>
      </w:r>
      <w:r w:rsidR="00EB098A" w:rsidRPr="00643642">
        <w:rPr>
          <w:rFonts w:eastAsia="Times New Roman" w:cstheme="minorHAnsi"/>
          <w:sz w:val="28"/>
          <w:szCs w:val="28"/>
          <w:lang w:eastAsia="en-GB"/>
        </w:rPr>
        <w:t>spread</w:t>
      </w:r>
      <w:r w:rsidR="00BE6E79" w:rsidRPr="00643642">
        <w:rPr>
          <w:rFonts w:eastAsia="Times New Roman" w:cstheme="minorHAnsi"/>
          <w:sz w:val="28"/>
          <w:szCs w:val="28"/>
          <w:lang w:eastAsia="en-GB"/>
        </w:rPr>
        <w:t>, and why we still sing it today</w:t>
      </w:r>
      <w:r w:rsidR="0007607E" w:rsidRPr="00643642">
        <w:rPr>
          <w:rFonts w:eastAsia="Times New Roman" w:cstheme="minorHAnsi"/>
          <w:sz w:val="28"/>
          <w:szCs w:val="28"/>
          <w:lang w:eastAsia="en-GB"/>
        </w:rPr>
        <w:t>.</w:t>
      </w:r>
    </w:p>
    <w:p w:rsidR="0002229F" w:rsidRPr="00643642" w:rsidRDefault="0002229F" w:rsidP="0002229F">
      <w:pPr>
        <w:rPr>
          <w:sz w:val="28"/>
          <w:szCs w:val="28"/>
        </w:rPr>
      </w:pPr>
      <w:r w:rsidRPr="00643642">
        <w:rPr>
          <w:sz w:val="28"/>
          <w:szCs w:val="28"/>
        </w:rPr>
        <w:t xml:space="preserve">“Auld Lang </w:t>
      </w:r>
      <w:proofErr w:type="spellStart"/>
      <w:r w:rsidRPr="00643642">
        <w:rPr>
          <w:sz w:val="28"/>
          <w:szCs w:val="28"/>
        </w:rPr>
        <w:t>Syne</w:t>
      </w:r>
      <w:proofErr w:type="spellEnd"/>
      <w:r w:rsidRPr="00643642">
        <w:rPr>
          <w:sz w:val="28"/>
          <w:szCs w:val="28"/>
        </w:rPr>
        <w:t xml:space="preserve"> is a song about the ties that bind us to others across the years and even though its appeal is now global, it’s very much rooted in the world Burns inhabited,” says Dr Grant. </w:t>
      </w:r>
    </w:p>
    <w:p w:rsidR="00643642" w:rsidRDefault="00BC1A15" w:rsidP="00BC1A15">
      <w:pPr>
        <w:rPr>
          <w:sz w:val="28"/>
          <w:szCs w:val="28"/>
        </w:rPr>
      </w:pPr>
      <w:r w:rsidRPr="00643642">
        <w:rPr>
          <w:i/>
          <w:sz w:val="28"/>
          <w:szCs w:val="28"/>
        </w:rPr>
        <w:t xml:space="preserve">Auld Lang </w:t>
      </w:r>
      <w:proofErr w:type="spellStart"/>
      <w:r w:rsidRPr="00643642">
        <w:rPr>
          <w:i/>
          <w:sz w:val="28"/>
          <w:szCs w:val="28"/>
        </w:rPr>
        <w:t>Syne</w:t>
      </w:r>
      <w:proofErr w:type="spellEnd"/>
      <w:r w:rsidRPr="00643642">
        <w:rPr>
          <w:i/>
          <w:sz w:val="28"/>
          <w:szCs w:val="28"/>
        </w:rPr>
        <w:t xml:space="preserve">: A Song and its Culture </w:t>
      </w:r>
      <w:r w:rsidRPr="00643642">
        <w:rPr>
          <w:sz w:val="28"/>
          <w:szCs w:val="28"/>
        </w:rPr>
        <w:t xml:space="preserve">by M J Grant </w:t>
      </w:r>
      <w:proofErr w:type="gramStart"/>
      <w:r w:rsidRPr="00643642">
        <w:rPr>
          <w:sz w:val="28"/>
          <w:szCs w:val="28"/>
        </w:rPr>
        <w:t>is published</w:t>
      </w:r>
      <w:proofErr w:type="gramEnd"/>
      <w:r w:rsidRPr="00643642">
        <w:rPr>
          <w:sz w:val="28"/>
          <w:szCs w:val="28"/>
        </w:rPr>
        <w:t xml:space="preserve"> by </w:t>
      </w:r>
      <w:proofErr w:type="spellStart"/>
      <w:r w:rsidRPr="00643642">
        <w:rPr>
          <w:sz w:val="28"/>
          <w:szCs w:val="28"/>
        </w:rPr>
        <w:t>OpenBook</w:t>
      </w:r>
      <w:proofErr w:type="spellEnd"/>
      <w:r w:rsidRPr="00643642">
        <w:rPr>
          <w:sz w:val="28"/>
          <w:szCs w:val="28"/>
        </w:rPr>
        <w:t xml:space="preserve"> Publishers and is available to read free online.</w:t>
      </w:r>
      <w:bookmarkStart w:id="0" w:name="_GoBack"/>
      <w:bookmarkEnd w:id="0"/>
    </w:p>
    <w:p w:rsidR="00643642" w:rsidRPr="00643642" w:rsidRDefault="00643642" w:rsidP="00BC1A15">
      <w:pPr>
        <w:rPr>
          <w:rFonts w:cstheme="minorHAnsi"/>
          <w:sz w:val="28"/>
          <w:szCs w:val="28"/>
        </w:rPr>
      </w:pPr>
      <w:r>
        <w:rPr>
          <w:rFonts w:cstheme="minorHAnsi"/>
          <w:noProof/>
          <w:sz w:val="28"/>
          <w:szCs w:val="28"/>
          <w:lang w:eastAsia="en-GB"/>
        </w:rPr>
        <w:drawing>
          <wp:inline distT="0" distB="0" distL="0" distR="0">
            <wp:extent cx="5731510" cy="32232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bertBurn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223260"/>
                    </a:xfrm>
                    <a:prstGeom prst="rect">
                      <a:avLst/>
                    </a:prstGeom>
                  </pic:spPr>
                </pic:pic>
              </a:graphicData>
            </a:graphic>
          </wp:inline>
        </w:drawing>
      </w:r>
    </w:p>
    <w:sectPr w:rsidR="00643642" w:rsidRPr="006436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00"/>
    <w:rsid w:val="0002229F"/>
    <w:rsid w:val="000566F3"/>
    <w:rsid w:val="0007607E"/>
    <w:rsid w:val="000A5256"/>
    <w:rsid w:val="0011454A"/>
    <w:rsid w:val="0014156B"/>
    <w:rsid w:val="00155C6C"/>
    <w:rsid w:val="003147EF"/>
    <w:rsid w:val="00377B00"/>
    <w:rsid w:val="003A1806"/>
    <w:rsid w:val="003E49B3"/>
    <w:rsid w:val="004165D7"/>
    <w:rsid w:val="00462BA9"/>
    <w:rsid w:val="004742C9"/>
    <w:rsid w:val="00481715"/>
    <w:rsid w:val="004B71FB"/>
    <w:rsid w:val="004E63C9"/>
    <w:rsid w:val="005039CC"/>
    <w:rsid w:val="005366C9"/>
    <w:rsid w:val="00557DC0"/>
    <w:rsid w:val="005D4D06"/>
    <w:rsid w:val="006211F1"/>
    <w:rsid w:val="00643642"/>
    <w:rsid w:val="006A6171"/>
    <w:rsid w:val="006A7C71"/>
    <w:rsid w:val="006C41F9"/>
    <w:rsid w:val="00731973"/>
    <w:rsid w:val="00732956"/>
    <w:rsid w:val="00753C16"/>
    <w:rsid w:val="00765DB5"/>
    <w:rsid w:val="007D4435"/>
    <w:rsid w:val="00840F76"/>
    <w:rsid w:val="00907489"/>
    <w:rsid w:val="00950274"/>
    <w:rsid w:val="00961F38"/>
    <w:rsid w:val="009E369C"/>
    <w:rsid w:val="00AC0A37"/>
    <w:rsid w:val="00AC3BA6"/>
    <w:rsid w:val="00AF1ACC"/>
    <w:rsid w:val="00B85E25"/>
    <w:rsid w:val="00BB08AA"/>
    <w:rsid w:val="00BC1A15"/>
    <w:rsid w:val="00BE6E79"/>
    <w:rsid w:val="00C05EBB"/>
    <w:rsid w:val="00CC5319"/>
    <w:rsid w:val="00CD26EC"/>
    <w:rsid w:val="00CE42D2"/>
    <w:rsid w:val="00D32DFF"/>
    <w:rsid w:val="00D80CC3"/>
    <w:rsid w:val="00D84FEC"/>
    <w:rsid w:val="00DA3691"/>
    <w:rsid w:val="00DA54BE"/>
    <w:rsid w:val="00DC111E"/>
    <w:rsid w:val="00DE1574"/>
    <w:rsid w:val="00DF6717"/>
    <w:rsid w:val="00EB098A"/>
    <w:rsid w:val="00EE469C"/>
    <w:rsid w:val="00F4389B"/>
    <w:rsid w:val="00F85A08"/>
    <w:rsid w:val="00F9562A"/>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95E4"/>
  <w15:chartTrackingRefBased/>
  <w15:docId w15:val="{BEFD3EBF-97E0-4129-BB23-E23B0997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itle">
    <w:name w:val="News title"/>
    <w:basedOn w:val="Normal"/>
    <w:qFormat/>
    <w:rsid w:val="0014156B"/>
    <w:pPr>
      <w:spacing w:before="200" w:after="280" w:line="400" w:lineRule="exact"/>
    </w:pPr>
    <w:rPr>
      <w:rFonts w:ascii="Arial" w:eastAsiaTheme="minorEastAsia" w:hAnsi="Arial" w:cs="Arial"/>
      <w:color w:val="0000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95325">
      <w:bodyDiv w:val="1"/>
      <w:marLeft w:val="0"/>
      <w:marRight w:val="0"/>
      <w:marTop w:val="0"/>
      <w:marBottom w:val="0"/>
      <w:divBdr>
        <w:top w:val="none" w:sz="0" w:space="0" w:color="auto"/>
        <w:left w:val="none" w:sz="0" w:space="0" w:color="auto"/>
        <w:bottom w:val="none" w:sz="0" w:space="0" w:color="auto"/>
        <w:right w:val="none" w:sz="0" w:space="0" w:color="auto"/>
      </w:divBdr>
      <w:divsChild>
        <w:div w:id="56824414">
          <w:marLeft w:val="0"/>
          <w:marRight w:val="0"/>
          <w:marTop w:val="0"/>
          <w:marBottom w:val="0"/>
          <w:divBdr>
            <w:top w:val="none" w:sz="0" w:space="0" w:color="auto"/>
            <w:left w:val="none" w:sz="0" w:space="0" w:color="auto"/>
            <w:bottom w:val="none" w:sz="0" w:space="0" w:color="auto"/>
            <w:right w:val="none" w:sz="0" w:space="0" w:color="auto"/>
          </w:divBdr>
        </w:div>
        <w:div w:id="201330289">
          <w:marLeft w:val="0"/>
          <w:marRight w:val="0"/>
          <w:marTop w:val="0"/>
          <w:marBottom w:val="0"/>
          <w:divBdr>
            <w:top w:val="none" w:sz="0" w:space="0" w:color="auto"/>
            <w:left w:val="none" w:sz="0" w:space="0" w:color="auto"/>
            <w:bottom w:val="none" w:sz="0" w:space="0" w:color="auto"/>
            <w:right w:val="none" w:sz="0" w:space="0" w:color="auto"/>
          </w:divBdr>
        </w:div>
        <w:div w:id="792865404">
          <w:marLeft w:val="0"/>
          <w:marRight w:val="0"/>
          <w:marTop w:val="0"/>
          <w:marBottom w:val="0"/>
          <w:divBdr>
            <w:top w:val="none" w:sz="0" w:space="0" w:color="auto"/>
            <w:left w:val="none" w:sz="0" w:space="0" w:color="auto"/>
            <w:bottom w:val="none" w:sz="0" w:space="0" w:color="auto"/>
            <w:right w:val="none" w:sz="0" w:space="0" w:color="auto"/>
          </w:divBdr>
        </w:div>
        <w:div w:id="1133984189">
          <w:marLeft w:val="0"/>
          <w:marRight w:val="0"/>
          <w:marTop w:val="0"/>
          <w:marBottom w:val="0"/>
          <w:divBdr>
            <w:top w:val="none" w:sz="0" w:space="0" w:color="auto"/>
            <w:left w:val="none" w:sz="0" w:space="0" w:color="auto"/>
            <w:bottom w:val="none" w:sz="0" w:space="0" w:color="auto"/>
            <w:right w:val="none" w:sz="0" w:space="0" w:color="auto"/>
          </w:divBdr>
        </w:div>
        <w:div w:id="1515342505">
          <w:marLeft w:val="0"/>
          <w:marRight w:val="0"/>
          <w:marTop w:val="0"/>
          <w:marBottom w:val="0"/>
          <w:divBdr>
            <w:top w:val="none" w:sz="0" w:space="0" w:color="auto"/>
            <w:left w:val="none" w:sz="0" w:space="0" w:color="auto"/>
            <w:bottom w:val="none" w:sz="0" w:space="0" w:color="auto"/>
            <w:right w:val="none" w:sz="0" w:space="0" w:color="auto"/>
          </w:divBdr>
        </w:div>
        <w:div w:id="1890218098">
          <w:marLeft w:val="0"/>
          <w:marRight w:val="0"/>
          <w:marTop w:val="0"/>
          <w:marBottom w:val="0"/>
          <w:divBdr>
            <w:top w:val="none" w:sz="0" w:space="0" w:color="auto"/>
            <w:left w:val="none" w:sz="0" w:space="0" w:color="auto"/>
            <w:bottom w:val="none" w:sz="0" w:space="0" w:color="auto"/>
            <w:right w:val="none" w:sz="0" w:space="0" w:color="auto"/>
          </w:divBdr>
        </w:div>
        <w:div w:id="1956710965">
          <w:marLeft w:val="0"/>
          <w:marRight w:val="0"/>
          <w:marTop w:val="0"/>
          <w:marBottom w:val="0"/>
          <w:divBdr>
            <w:top w:val="none" w:sz="0" w:space="0" w:color="auto"/>
            <w:left w:val="none" w:sz="0" w:space="0" w:color="auto"/>
            <w:bottom w:val="none" w:sz="0" w:space="0" w:color="auto"/>
            <w:right w:val="none" w:sz="0" w:space="0" w:color="auto"/>
          </w:divBdr>
        </w:div>
      </w:divsChild>
    </w:div>
    <w:div w:id="940994017">
      <w:bodyDiv w:val="1"/>
      <w:marLeft w:val="0"/>
      <w:marRight w:val="0"/>
      <w:marTop w:val="0"/>
      <w:marBottom w:val="0"/>
      <w:divBdr>
        <w:top w:val="none" w:sz="0" w:space="0" w:color="auto"/>
        <w:left w:val="none" w:sz="0" w:space="0" w:color="auto"/>
        <w:bottom w:val="none" w:sz="0" w:space="0" w:color="auto"/>
        <w:right w:val="none" w:sz="0" w:space="0" w:color="auto"/>
      </w:divBdr>
    </w:div>
    <w:div w:id="17644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1C6D-6736-4C5E-AECC-3315106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Ronald</dc:creator>
  <cp:keywords/>
  <dc:description/>
  <cp:lastModifiedBy>KERR Ronald</cp:lastModifiedBy>
  <cp:revision>3</cp:revision>
  <dcterms:created xsi:type="dcterms:W3CDTF">2021-12-29T15:35:00Z</dcterms:created>
  <dcterms:modified xsi:type="dcterms:W3CDTF">2021-12-29T15:45:00Z</dcterms:modified>
</cp:coreProperties>
</file>